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083DE" w14:textId="77777777" w:rsidR="002F18B6" w:rsidRPr="0027538B" w:rsidRDefault="002F18B6" w:rsidP="002F18B6">
      <w:pPr>
        <w:pStyle w:val="Corpotesto"/>
        <w:spacing w:before="69"/>
        <w:ind w:left="6620"/>
        <w:rPr>
          <w:rFonts w:ascii="Calibri"/>
          <w:b/>
        </w:rPr>
      </w:pPr>
      <w:bookmarkStart w:id="0" w:name="_GoBack"/>
      <w:r w:rsidRPr="0027538B">
        <w:rPr>
          <w:rFonts w:ascii="Calibri"/>
          <w:b/>
          <w:w w:val="105"/>
        </w:rPr>
        <w:t>Allegato</w:t>
      </w:r>
      <w:r w:rsidRPr="0027538B">
        <w:rPr>
          <w:rFonts w:ascii="Calibri"/>
          <w:b/>
          <w:spacing w:val="32"/>
          <w:w w:val="105"/>
        </w:rPr>
        <w:t xml:space="preserve"> </w:t>
      </w:r>
      <w:r w:rsidRPr="0027538B">
        <w:rPr>
          <w:rFonts w:ascii="Calibri"/>
          <w:b/>
          <w:w w:val="105"/>
        </w:rPr>
        <w:t>C</w:t>
      </w:r>
      <w:r w:rsidRPr="0027538B">
        <w:rPr>
          <w:rFonts w:ascii="Calibri"/>
          <w:b/>
          <w:spacing w:val="36"/>
          <w:w w:val="105"/>
        </w:rPr>
        <w:t xml:space="preserve"> </w:t>
      </w:r>
      <w:r w:rsidRPr="0027538B">
        <w:rPr>
          <w:rFonts w:ascii="Calibri"/>
          <w:b/>
          <w:w w:val="105"/>
        </w:rPr>
        <w:t>PIAO</w:t>
      </w:r>
      <w:r w:rsidRPr="0027538B">
        <w:rPr>
          <w:rFonts w:ascii="Calibri"/>
          <w:b/>
          <w:spacing w:val="35"/>
          <w:w w:val="105"/>
        </w:rPr>
        <w:t xml:space="preserve"> </w:t>
      </w:r>
      <w:r w:rsidRPr="0027538B">
        <w:rPr>
          <w:rFonts w:ascii="Calibri"/>
          <w:b/>
          <w:spacing w:val="-2"/>
          <w:w w:val="105"/>
        </w:rPr>
        <w:t>2026/2028</w:t>
      </w:r>
    </w:p>
    <w:bookmarkEnd w:id="0"/>
    <w:p w14:paraId="687F91D2" w14:textId="77777777" w:rsidR="002F18B6" w:rsidRDefault="002F18B6" w:rsidP="002F18B6"/>
    <w:p w14:paraId="010A0BA5" w14:textId="77777777" w:rsidR="002F18B6" w:rsidRDefault="002F18B6" w:rsidP="002F18B6">
      <w:pPr>
        <w:spacing w:before="14"/>
      </w:pPr>
    </w:p>
    <w:p w14:paraId="796D710F" w14:textId="77777777" w:rsidR="002F18B6" w:rsidRDefault="002F18B6" w:rsidP="002F18B6">
      <w:pPr>
        <w:spacing w:before="1" w:line="280" w:lineRule="auto"/>
        <w:ind w:left="3999" w:right="1854" w:hanging="2427"/>
        <w:rPr>
          <w:rFonts w:ascii="Arial"/>
          <w:b/>
          <w:spacing w:val="-2"/>
          <w:sz w:val="40"/>
        </w:rPr>
      </w:pPr>
      <w:r>
        <w:rPr>
          <w:rFonts w:ascii="Arial"/>
          <w:b/>
          <w:spacing w:val="-10"/>
          <w:sz w:val="40"/>
        </w:rPr>
        <w:t>PIANO</w:t>
      </w:r>
      <w:r>
        <w:rPr>
          <w:rFonts w:ascii="Arial"/>
          <w:b/>
          <w:spacing w:val="-17"/>
          <w:sz w:val="40"/>
        </w:rPr>
        <w:t xml:space="preserve"> </w:t>
      </w:r>
      <w:r>
        <w:rPr>
          <w:rFonts w:ascii="Arial"/>
          <w:b/>
          <w:spacing w:val="-10"/>
          <w:sz w:val="40"/>
        </w:rPr>
        <w:t>TRIENNALE</w:t>
      </w:r>
      <w:r>
        <w:rPr>
          <w:rFonts w:ascii="Arial"/>
          <w:b/>
          <w:spacing w:val="-33"/>
          <w:sz w:val="40"/>
        </w:rPr>
        <w:t xml:space="preserve"> </w:t>
      </w:r>
      <w:r>
        <w:rPr>
          <w:rFonts w:ascii="Arial"/>
          <w:b/>
          <w:spacing w:val="-10"/>
          <w:sz w:val="40"/>
        </w:rPr>
        <w:t>AZIONI</w:t>
      </w:r>
      <w:r>
        <w:rPr>
          <w:rFonts w:ascii="Arial"/>
          <w:b/>
          <w:spacing w:val="-17"/>
          <w:sz w:val="40"/>
        </w:rPr>
        <w:t xml:space="preserve"> </w:t>
      </w:r>
      <w:r>
        <w:rPr>
          <w:rFonts w:ascii="Arial"/>
          <w:b/>
          <w:spacing w:val="-10"/>
          <w:sz w:val="40"/>
        </w:rPr>
        <w:t xml:space="preserve">POSITIVE </w:t>
      </w:r>
      <w:r>
        <w:rPr>
          <w:rFonts w:ascii="Arial"/>
          <w:b/>
          <w:spacing w:val="-2"/>
          <w:sz w:val="40"/>
        </w:rPr>
        <w:t>2026-2028</w:t>
      </w:r>
    </w:p>
    <w:p w14:paraId="76974E86" w14:textId="77777777" w:rsidR="002F18B6" w:rsidRDefault="002F18B6" w:rsidP="002F18B6">
      <w:pPr>
        <w:spacing w:before="1" w:line="280" w:lineRule="auto"/>
        <w:ind w:left="3999" w:right="1854" w:hanging="2427"/>
        <w:rPr>
          <w:rFonts w:ascii="Arial"/>
          <w:b/>
          <w:sz w:val="40"/>
        </w:rPr>
      </w:pPr>
    </w:p>
    <w:p w14:paraId="25AC5CA6" w14:textId="77777777" w:rsidR="002F18B6" w:rsidRDefault="002F18B6" w:rsidP="002F18B6">
      <w:pPr>
        <w:pStyle w:val="Corpotesto"/>
        <w:ind w:left="140"/>
        <w:rPr>
          <w:rFonts w:ascii="Arial MT"/>
        </w:rPr>
      </w:pPr>
      <w:r>
        <w:rPr>
          <w:rFonts w:ascii="Calibri"/>
          <w:color w:val="4472C3"/>
        </w:rPr>
        <w:t>Art.</w:t>
      </w:r>
      <w:r>
        <w:rPr>
          <w:rFonts w:ascii="Calibri"/>
          <w:color w:val="4472C3"/>
          <w:spacing w:val="-13"/>
        </w:rPr>
        <w:t xml:space="preserve"> </w:t>
      </w:r>
      <w:r>
        <w:rPr>
          <w:rFonts w:ascii="Calibri"/>
          <w:color w:val="4472C3"/>
        </w:rPr>
        <w:t>1</w:t>
      </w:r>
      <w:r>
        <w:rPr>
          <w:rFonts w:ascii="Calibri"/>
          <w:color w:val="4472C3"/>
          <w:spacing w:val="-9"/>
        </w:rPr>
        <w:t xml:space="preserve"> </w:t>
      </w:r>
      <w:r>
        <w:rPr>
          <w:rFonts w:ascii="Calibri"/>
          <w:color w:val="4472C3"/>
        </w:rPr>
        <w:t>-</w:t>
      </w:r>
      <w:r>
        <w:rPr>
          <w:rFonts w:ascii="Calibri"/>
          <w:color w:val="4472C3"/>
          <w:spacing w:val="34"/>
        </w:rPr>
        <w:t xml:space="preserve"> </w:t>
      </w:r>
      <w:r>
        <w:rPr>
          <w:rFonts w:ascii="Arial MT"/>
          <w:color w:val="4472C3"/>
        </w:rPr>
        <w:t>Fonti</w:t>
      </w:r>
      <w:r>
        <w:rPr>
          <w:rFonts w:ascii="Arial MT"/>
          <w:color w:val="4472C3"/>
          <w:spacing w:val="-20"/>
        </w:rPr>
        <w:t xml:space="preserve"> </w:t>
      </w:r>
      <w:r>
        <w:rPr>
          <w:rFonts w:ascii="Arial MT"/>
          <w:color w:val="4472C3"/>
          <w:spacing w:val="-2"/>
        </w:rPr>
        <w:t>normative</w:t>
      </w:r>
    </w:p>
    <w:p w14:paraId="606B0A6B" w14:textId="77777777" w:rsidR="002F18B6" w:rsidRDefault="002F18B6" w:rsidP="002F18B6">
      <w:pPr>
        <w:pStyle w:val="Corpotesto"/>
        <w:spacing w:before="11"/>
        <w:rPr>
          <w:rFonts w:ascii="Arial MT"/>
        </w:rPr>
      </w:pPr>
    </w:p>
    <w:p w14:paraId="057B9AF8" w14:textId="77777777" w:rsidR="002F18B6" w:rsidRDefault="002F18B6" w:rsidP="00DB4757">
      <w:pPr>
        <w:pStyle w:val="Paragrafoelenco"/>
        <w:numPr>
          <w:ilvl w:val="0"/>
          <w:numId w:val="7"/>
        </w:numPr>
        <w:tabs>
          <w:tab w:val="left" w:pos="577"/>
        </w:tabs>
        <w:ind w:right="428"/>
        <w:contextualSpacing w:val="0"/>
        <w:jc w:val="both"/>
      </w:pPr>
      <w:r>
        <w:t>Direttiva n. 2 del 2019 della presidenza del Consiglio dei Ministri “Misure per promuovere le pari opportunità e rafforzare il ruolo dei Comitati Unici di Garanzia nelle Pubbliche Amministrazioni” in particolare nella parte in cui dispone che “in ragione</w:t>
      </w:r>
      <w:r>
        <w:rPr>
          <w:spacing w:val="-2"/>
        </w:rPr>
        <w:t xml:space="preserve"> </w:t>
      </w:r>
      <w:r>
        <w:t>del collegamento con il ciclo della performance,</w:t>
      </w:r>
      <w:r>
        <w:rPr>
          <w:spacing w:val="-1"/>
        </w:rPr>
        <w:t xml:space="preserve"> </w:t>
      </w:r>
      <w:r>
        <w:t>il Piano triennale di azioni positive deve essere aggiornato entro il 31 gennaio di ogni anno, anche come allegato al Piano della Performance”;</w:t>
      </w:r>
    </w:p>
    <w:p w14:paraId="71F4C560" w14:textId="77777777" w:rsidR="002F18B6" w:rsidRDefault="002F18B6" w:rsidP="00DB4757">
      <w:pPr>
        <w:pStyle w:val="Paragrafoelenco"/>
        <w:numPr>
          <w:ilvl w:val="0"/>
          <w:numId w:val="7"/>
        </w:numPr>
        <w:tabs>
          <w:tab w:val="left" w:pos="577"/>
        </w:tabs>
        <w:spacing w:before="239"/>
        <w:ind w:right="427"/>
        <w:contextualSpacing w:val="0"/>
        <w:jc w:val="both"/>
      </w:pPr>
      <w:r>
        <w:t>Direttiva 4 marzo 2011 – Ministero per la Pubblica Amministrazione e l’Innovazione e Ministero per le Pari</w:t>
      </w:r>
      <w:r>
        <w:rPr>
          <w:spacing w:val="-7"/>
        </w:rPr>
        <w:t xml:space="preserve"> </w:t>
      </w:r>
      <w:r>
        <w:t>Opportunità</w:t>
      </w:r>
      <w:r>
        <w:rPr>
          <w:spacing w:val="-7"/>
        </w:rPr>
        <w:t xml:space="preserve"> </w:t>
      </w:r>
      <w:r>
        <w:t>“Linee</w:t>
      </w:r>
      <w:r>
        <w:rPr>
          <w:spacing w:val="-5"/>
        </w:rPr>
        <w:t xml:space="preserve"> </w:t>
      </w:r>
      <w:r>
        <w:t>guida</w:t>
      </w:r>
      <w:r>
        <w:rPr>
          <w:spacing w:val="-5"/>
        </w:rPr>
        <w:t xml:space="preserve"> </w:t>
      </w:r>
      <w:r>
        <w:t>sulle</w:t>
      </w:r>
      <w:r>
        <w:rPr>
          <w:spacing w:val="-5"/>
        </w:rPr>
        <w:t xml:space="preserve"> </w:t>
      </w:r>
      <w:r>
        <w:t>modalità</w:t>
      </w:r>
      <w:r>
        <w:rPr>
          <w:spacing w:val="-5"/>
        </w:rPr>
        <w:t xml:space="preserve"> </w:t>
      </w:r>
      <w:r>
        <w:t>di</w:t>
      </w:r>
      <w:r>
        <w:rPr>
          <w:spacing w:val="-5"/>
        </w:rPr>
        <w:t xml:space="preserve"> </w:t>
      </w:r>
      <w:r>
        <w:t>funzionamento</w:t>
      </w:r>
      <w:r>
        <w:rPr>
          <w:spacing w:val="-6"/>
        </w:rPr>
        <w:t xml:space="preserve"> </w:t>
      </w:r>
      <w:r>
        <w:t>dei</w:t>
      </w:r>
      <w:r>
        <w:rPr>
          <w:spacing w:val="-5"/>
        </w:rPr>
        <w:t xml:space="preserve"> </w:t>
      </w:r>
      <w:r>
        <w:t>Comitati</w:t>
      </w:r>
      <w:r>
        <w:rPr>
          <w:spacing w:val="-7"/>
        </w:rPr>
        <w:t xml:space="preserve"> </w:t>
      </w:r>
      <w:r>
        <w:t>Unici</w:t>
      </w:r>
      <w:r>
        <w:rPr>
          <w:spacing w:val="-9"/>
        </w:rPr>
        <w:t xml:space="preserve"> </w:t>
      </w:r>
      <w:r>
        <w:t>di</w:t>
      </w:r>
      <w:r>
        <w:rPr>
          <w:spacing w:val="-5"/>
        </w:rPr>
        <w:t xml:space="preserve"> </w:t>
      </w:r>
      <w:r>
        <w:t>Garanzia</w:t>
      </w:r>
      <w:r>
        <w:rPr>
          <w:spacing w:val="-5"/>
        </w:rPr>
        <w:t xml:space="preserve"> </w:t>
      </w:r>
      <w:r>
        <w:t>per</w:t>
      </w:r>
      <w:r>
        <w:rPr>
          <w:spacing w:val="-5"/>
        </w:rPr>
        <w:t xml:space="preserve"> </w:t>
      </w:r>
      <w:r>
        <w:t>le</w:t>
      </w:r>
      <w:r>
        <w:rPr>
          <w:spacing w:val="-5"/>
        </w:rPr>
        <w:t xml:space="preserve"> </w:t>
      </w:r>
      <w:r>
        <w:t>pari opportunità, la valorizzazione del benessere di chi lavora e contro le discriminazioni”;</w:t>
      </w:r>
    </w:p>
    <w:p w14:paraId="5644F74C" w14:textId="77777777" w:rsidR="002F18B6" w:rsidRDefault="002F18B6" w:rsidP="00DB4757">
      <w:pPr>
        <w:pStyle w:val="Paragrafoelenco"/>
        <w:numPr>
          <w:ilvl w:val="0"/>
          <w:numId w:val="7"/>
        </w:numPr>
        <w:tabs>
          <w:tab w:val="left" w:pos="577"/>
        </w:tabs>
        <w:spacing w:before="241"/>
        <w:ind w:right="429"/>
        <w:contextualSpacing w:val="0"/>
        <w:jc w:val="both"/>
      </w:pPr>
      <w:r>
        <w:t>D.</w:t>
      </w:r>
      <w:r>
        <w:rPr>
          <w:spacing w:val="-8"/>
        </w:rPr>
        <w:t xml:space="preserve"> </w:t>
      </w:r>
      <w:r>
        <w:t>Lgs</w:t>
      </w:r>
      <w:r>
        <w:rPr>
          <w:spacing w:val="-8"/>
        </w:rPr>
        <w:t xml:space="preserve"> </w:t>
      </w:r>
      <w:r>
        <w:t>27</w:t>
      </w:r>
      <w:r>
        <w:rPr>
          <w:spacing w:val="-8"/>
        </w:rPr>
        <w:t xml:space="preserve"> </w:t>
      </w:r>
      <w:r>
        <w:t>ottobre</w:t>
      </w:r>
      <w:r>
        <w:rPr>
          <w:spacing w:val="-10"/>
        </w:rPr>
        <w:t xml:space="preserve"> </w:t>
      </w:r>
      <w:r>
        <w:t>2009,</w:t>
      </w:r>
      <w:r>
        <w:rPr>
          <w:spacing w:val="-7"/>
        </w:rPr>
        <w:t xml:space="preserve"> </w:t>
      </w:r>
      <w:r>
        <w:t>n.</w:t>
      </w:r>
      <w:r>
        <w:rPr>
          <w:spacing w:val="-8"/>
        </w:rPr>
        <w:t xml:space="preserve"> </w:t>
      </w:r>
      <w:r>
        <w:t>150</w:t>
      </w:r>
      <w:r>
        <w:rPr>
          <w:spacing w:val="-8"/>
        </w:rPr>
        <w:t xml:space="preserve"> </w:t>
      </w:r>
      <w:r>
        <w:t>–</w:t>
      </w:r>
      <w:r>
        <w:rPr>
          <w:spacing w:val="-8"/>
        </w:rPr>
        <w:t xml:space="preserve"> </w:t>
      </w:r>
      <w:r>
        <w:t>“Attuazione</w:t>
      </w:r>
      <w:r>
        <w:rPr>
          <w:spacing w:val="-8"/>
        </w:rPr>
        <w:t xml:space="preserve"> </w:t>
      </w:r>
      <w:r>
        <w:t>della</w:t>
      </w:r>
      <w:r>
        <w:rPr>
          <w:spacing w:val="-10"/>
        </w:rPr>
        <w:t xml:space="preserve"> </w:t>
      </w:r>
      <w:r>
        <w:t>legge</w:t>
      </w:r>
      <w:r>
        <w:rPr>
          <w:spacing w:val="-7"/>
        </w:rPr>
        <w:t xml:space="preserve"> </w:t>
      </w:r>
      <w:r>
        <w:t>4</w:t>
      </w:r>
      <w:r>
        <w:rPr>
          <w:spacing w:val="-8"/>
        </w:rPr>
        <w:t xml:space="preserve"> </w:t>
      </w:r>
      <w:r>
        <w:t>marzo</w:t>
      </w:r>
      <w:r>
        <w:rPr>
          <w:spacing w:val="-8"/>
        </w:rPr>
        <w:t xml:space="preserve"> </w:t>
      </w:r>
      <w:r>
        <w:t>2009,</w:t>
      </w:r>
      <w:r>
        <w:rPr>
          <w:spacing w:val="-7"/>
        </w:rPr>
        <w:t xml:space="preserve"> </w:t>
      </w:r>
      <w:r>
        <w:t>n.</w:t>
      </w:r>
      <w:r>
        <w:rPr>
          <w:spacing w:val="-8"/>
        </w:rPr>
        <w:t xml:space="preserve"> </w:t>
      </w:r>
      <w:r>
        <w:t>15</w:t>
      </w:r>
      <w:r>
        <w:rPr>
          <w:spacing w:val="-7"/>
        </w:rPr>
        <w:t xml:space="preserve"> </w:t>
      </w:r>
      <w:r>
        <w:t>in</w:t>
      </w:r>
      <w:r>
        <w:rPr>
          <w:spacing w:val="-8"/>
        </w:rPr>
        <w:t xml:space="preserve"> </w:t>
      </w:r>
      <w:r>
        <w:t>materia</w:t>
      </w:r>
      <w:r>
        <w:rPr>
          <w:spacing w:val="-7"/>
        </w:rPr>
        <w:t xml:space="preserve"> </w:t>
      </w:r>
      <w:r>
        <w:t>di</w:t>
      </w:r>
      <w:r>
        <w:rPr>
          <w:spacing w:val="-10"/>
        </w:rPr>
        <w:t xml:space="preserve"> </w:t>
      </w:r>
      <w:r>
        <w:t>ottimizzazione della produttività del lavoro pubblico e di efficienza e trasparenza delle</w:t>
      </w:r>
      <w:r>
        <w:rPr>
          <w:spacing w:val="40"/>
        </w:rPr>
        <w:t xml:space="preserve"> </w:t>
      </w:r>
      <w:r>
        <w:t>pubbliche amministrazioni”;</w:t>
      </w:r>
    </w:p>
    <w:p w14:paraId="2ED00F87" w14:textId="77777777" w:rsidR="002F18B6" w:rsidRDefault="002F18B6" w:rsidP="00DB4757">
      <w:pPr>
        <w:pStyle w:val="Paragrafoelenco"/>
        <w:numPr>
          <w:ilvl w:val="0"/>
          <w:numId w:val="7"/>
        </w:numPr>
        <w:tabs>
          <w:tab w:val="left" w:pos="577"/>
        </w:tabs>
        <w:spacing w:before="240"/>
        <w:ind w:right="430"/>
        <w:contextualSpacing w:val="0"/>
        <w:jc w:val="both"/>
      </w:pPr>
      <w:r>
        <w:t>D. Lgs. 9 aprile 2008, n. 81 – “Attuazione dell’articolo 1 della legge 3 agosto 2007, n. 123, in materia di tutela della salute e della sicurezza nei luoghi di lavoro”;</w:t>
      </w:r>
    </w:p>
    <w:p w14:paraId="7EF07D9D" w14:textId="77777777" w:rsidR="002F18B6" w:rsidRDefault="002F18B6" w:rsidP="00DB4757">
      <w:pPr>
        <w:pStyle w:val="Paragrafoelenco"/>
        <w:numPr>
          <w:ilvl w:val="0"/>
          <w:numId w:val="7"/>
        </w:numPr>
        <w:tabs>
          <w:tab w:val="left" w:pos="577"/>
        </w:tabs>
        <w:spacing w:before="241"/>
        <w:ind w:right="432"/>
        <w:contextualSpacing w:val="0"/>
        <w:jc w:val="both"/>
      </w:pPr>
      <w:r>
        <w:t>Direttiva</w:t>
      </w:r>
      <w:r>
        <w:rPr>
          <w:spacing w:val="-6"/>
        </w:rPr>
        <w:t xml:space="preserve"> </w:t>
      </w:r>
      <w:r>
        <w:t>23</w:t>
      </w:r>
      <w:r>
        <w:rPr>
          <w:spacing w:val="-6"/>
        </w:rPr>
        <w:t xml:space="preserve"> </w:t>
      </w:r>
      <w:r>
        <w:t>maggio</w:t>
      </w:r>
      <w:r>
        <w:rPr>
          <w:spacing w:val="-8"/>
        </w:rPr>
        <w:t xml:space="preserve"> </w:t>
      </w:r>
      <w:r>
        <w:t>2007</w:t>
      </w:r>
      <w:r>
        <w:rPr>
          <w:spacing w:val="-7"/>
        </w:rPr>
        <w:t xml:space="preserve"> </w:t>
      </w:r>
      <w:r>
        <w:t>–</w:t>
      </w:r>
      <w:r>
        <w:rPr>
          <w:spacing w:val="-8"/>
        </w:rPr>
        <w:t xml:space="preserve"> </w:t>
      </w:r>
      <w:r>
        <w:t>Presidenza</w:t>
      </w:r>
      <w:r>
        <w:rPr>
          <w:spacing w:val="-6"/>
        </w:rPr>
        <w:t xml:space="preserve"> </w:t>
      </w:r>
      <w:r>
        <w:t>del</w:t>
      </w:r>
      <w:r>
        <w:rPr>
          <w:spacing w:val="-6"/>
        </w:rPr>
        <w:t xml:space="preserve"> </w:t>
      </w:r>
      <w:r>
        <w:t>Consiglio</w:t>
      </w:r>
      <w:r>
        <w:rPr>
          <w:spacing w:val="-6"/>
        </w:rPr>
        <w:t xml:space="preserve"> </w:t>
      </w:r>
      <w:r>
        <w:t>dei</w:t>
      </w:r>
      <w:r>
        <w:rPr>
          <w:spacing w:val="-6"/>
        </w:rPr>
        <w:t xml:space="preserve"> </w:t>
      </w:r>
      <w:r>
        <w:t>Ministri</w:t>
      </w:r>
      <w:r>
        <w:rPr>
          <w:spacing w:val="-6"/>
        </w:rPr>
        <w:t xml:space="preserve"> </w:t>
      </w:r>
      <w:r>
        <w:t>–</w:t>
      </w:r>
      <w:r>
        <w:rPr>
          <w:spacing w:val="-8"/>
        </w:rPr>
        <w:t xml:space="preserve"> </w:t>
      </w:r>
      <w:r>
        <w:t>Dipartimento</w:t>
      </w:r>
      <w:r>
        <w:rPr>
          <w:spacing w:val="-6"/>
        </w:rPr>
        <w:t xml:space="preserve"> </w:t>
      </w:r>
      <w:r>
        <w:t>della</w:t>
      </w:r>
      <w:r>
        <w:rPr>
          <w:spacing w:val="39"/>
        </w:rPr>
        <w:t xml:space="preserve"> </w:t>
      </w:r>
      <w:r>
        <w:t>funzione</w:t>
      </w:r>
      <w:r>
        <w:rPr>
          <w:spacing w:val="-8"/>
        </w:rPr>
        <w:t xml:space="preserve"> </w:t>
      </w:r>
      <w:r>
        <w:t>Pubblica – “Misure per attuare parità e pari opportunità tra uomini e donne nelle amministrazioni pubbliche”;</w:t>
      </w:r>
    </w:p>
    <w:p w14:paraId="6B0FEC7D" w14:textId="77777777" w:rsidR="002F18B6" w:rsidRDefault="002F18B6" w:rsidP="00DB4757">
      <w:pPr>
        <w:pStyle w:val="Paragrafoelenco"/>
        <w:numPr>
          <w:ilvl w:val="0"/>
          <w:numId w:val="7"/>
        </w:numPr>
        <w:tabs>
          <w:tab w:val="left" w:pos="577"/>
        </w:tabs>
        <w:spacing w:before="240"/>
        <w:ind w:right="429"/>
        <w:contextualSpacing w:val="0"/>
        <w:jc w:val="both"/>
      </w:pPr>
      <w:r>
        <w:t>D.</w:t>
      </w:r>
      <w:r>
        <w:rPr>
          <w:spacing w:val="-4"/>
        </w:rPr>
        <w:t xml:space="preserve"> </w:t>
      </w:r>
      <w:r>
        <w:t>Lgs.</w:t>
      </w:r>
      <w:r>
        <w:rPr>
          <w:spacing w:val="-4"/>
        </w:rPr>
        <w:t xml:space="preserve"> </w:t>
      </w:r>
      <w:r>
        <w:t>11</w:t>
      </w:r>
      <w:r>
        <w:rPr>
          <w:spacing w:val="-2"/>
        </w:rPr>
        <w:t xml:space="preserve"> </w:t>
      </w:r>
      <w:r>
        <w:t>aprile</w:t>
      </w:r>
      <w:r>
        <w:rPr>
          <w:spacing w:val="-2"/>
        </w:rPr>
        <w:t xml:space="preserve"> </w:t>
      </w:r>
      <w:r>
        <w:t>2006,</w:t>
      </w:r>
      <w:r>
        <w:rPr>
          <w:spacing w:val="-2"/>
        </w:rPr>
        <w:t xml:space="preserve"> </w:t>
      </w:r>
      <w:r>
        <w:t>n.</w:t>
      </w:r>
      <w:r>
        <w:rPr>
          <w:spacing w:val="-2"/>
        </w:rPr>
        <w:t xml:space="preserve"> </w:t>
      </w:r>
      <w:r>
        <w:t>198</w:t>
      </w:r>
      <w:r>
        <w:rPr>
          <w:spacing w:val="-2"/>
        </w:rPr>
        <w:t xml:space="preserve"> </w:t>
      </w:r>
      <w:r>
        <w:t>“Codice</w:t>
      </w:r>
      <w:r>
        <w:rPr>
          <w:spacing w:val="-2"/>
        </w:rPr>
        <w:t xml:space="preserve"> </w:t>
      </w:r>
      <w:r>
        <w:t>delle</w:t>
      </w:r>
      <w:r>
        <w:rPr>
          <w:spacing w:val="-2"/>
        </w:rPr>
        <w:t xml:space="preserve"> </w:t>
      </w:r>
      <w:r>
        <w:t>pari</w:t>
      </w:r>
      <w:r>
        <w:rPr>
          <w:spacing w:val="-2"/>
        </w:rPr>
        <w:t xml:space="preserve"> </w:t>
      </w:r>
      <w:r>
        <w:t>opportunità</w:t>
      </w:r>
      <w:r>
        <w:rPr>
          <w:spacing w:val="-2"/>
        </w:rPr>
        <w:t xml:space="preserve"> </w:t>
      </w:r>
      <w:r>
        <w:t>tra</w:t>
      </w:r>
      <w:r>
        <w:rPr>
          <w:spacing w:val="-4"/>
        </w:rPr>
        <w:t xml:space="preserve"> </w:t>
      </w:r>
      <w:r>
        <w:t>uomo</w:t>
      </w:r>
      <w:r>
        <w:rPr>
          <w:spacing w:val="-2"/>
        </w:rPr>
        <w:t xml:space="preserve"> </w:t>
      </w:r>
      <w:r>
        <w:t>e</w:t>
      </w:r>
      <w:r>
        <w:rPr>
          <w:spacing w:val="-1"/>
        </w:rPr>
        <w:t xml:space="preserve"> </w:t>
      </w:r>
      <w:r>
        <w:t>donna,</w:t>
      </w:r>
      <w:r>
        <w:rPr>
          <w:spacing w:val="-2"/>
        </w:rPr>
        <w:t xml:space="preserve"> </w:t>
      </w:r>
      <w:r>
        <w:t>a</w:t>
      </w:r>
      <w:r>
        <w:rPr>
          <w:spacing w:val="-2"/>
        </w:rPr>
        <w:t xml:space="preserve"> </w:t>
      </w:r>
      <w:r>
        <w:t>norma</w:t>
      </w:r>
      <w:r>
        <w:rPr>
          <w:spacing w:val="-2"/>
        </w:rPr>
        <w:t xml:space="preserve"> </w:t>
      </w:r>
      <w:r>
        <w:t>dell’art.</w:t>
      </w:r>
      <w:r>
        <w:rPr>
          <w:spacing w:val="-2"/>
        </w:rPr>
        <w:t xml:space="preserve"> </w:t>
      </w:r>
      <w:r>
        <w:t>6</w:t>
      </w:r>
      <w:r>
        <w:rPr>
          <w:spacing w:val="-2"/>
        </w:rPr>
        <w:t xml:space="preserve"> </w:t>
      </w:r>
      <w:r>
        <w:t>della legge 28 novembre 2005, n. 246”, nella parte in cui dispone (art. 48) che le Amministrazioni Pubbliche predispongano Piani triennali di azioni positive tendenti ad assicurare, nel loro rispettivo ambito, la rimozione degli ostacoli che di fatto impediscono la piena realizzazione di pari opportunità di lavoro e nel lavoro tra uomini e donne;</w:t>
      </w:r>
    </w:p>
    <w:p w14:paraId="5CF06C5F" w14:textId="77777777" w:rsidR="002F18B6" w:rsidRDefault="002F18B6" w:rsidP="00DB4757">
      <w:pPr>
        <w:pStyle w:val="Paragrafoelenco"/>
        <w:numPr>
          <w:ilvl w:val="0"/>
          <w:numId w:val="7"/>
        </w:numPr>
        <w:tabs>
          <w:tab w:val="left" w:pos="577"/>
        </w:tabs>
        <w:spacing w:before="239"/>
        <w:ind w:right="431"/>
        <w:contextualSpacing w:val="0"/>
        <w:jc w:val="both"/>
      </w:pPr>
      <w:r>
        <w:t>D. Lgs. 30 marzo 2001, n. 165 – “Norme generali sull’ordinamento del lavoro alle dipendenze delle Amministrazioni pubbliche” e s.m.;</w:t>
      </w:r>
    </w:p>
    <w:p w14:paraId="0E7A672F" w14:textId="77777777" w:rsidR="002F18B6" w:rsidRDefault="002F18B6" w:rsidP="00DB4757">
      <w:pPr>
        <w:pStyle w:val="Paragrafoelenco"/>
        <w:numPr>
          <w:ilvl w:val="0"/>
          <w:numId w:val="7"/>
        </w:numPr>
        <w:tabs>
          <w:tab w:val="left" w:pos="577"/>
        </w:tabs>
        <w:spacing w:before="240"/>
        <w:ind w:right="431"/>
        <w:contextualSpacing w:val="0"/>
        <w:jc w:val="both"/>
      </w:pPr>
      <w:r>
        <w:t>D.</w:t>
      </w:r>
      <w:r>
        <w:rPr>
          <w:spacing w:val="-6"/>
        </w:rPr>
        <w:t xml:space="preserve"> </w:t>
      </w:r>
      <w:r>
        <w:t>Lgs.</w:t>
      </w:r>
      <w:r>
        <w:rPr>
          <w:spacing w:val="-6"/>
        </w:rPr>
        <w:t xml:space="preserve"> </w:t>
      </w:r>
      <w:r>
        <w:t>26</w:t>
      </w:r>
      <w:r>
        <w:rPr>
          <w:spacing w:val="-4"/>
        </w:rPr>
        <w:t xml:space="preserve"> </w:t>
      </w:r>
      <w:r>
        <w:t>marzo</w:t>
      </w:r>
      <w:r>
        <w:rPr>
          <w:spacing w:val="-6"/>
        </w:rPr>
        <w:t xml:space="preserve"> </w:t>
      </w:r>
      <w:r>
        <w:t>2001,</w:t>
      </w:r>
      <w:r>
        <w:rPr>
          <w:spacing w:val="-4"/>
        </w:rPr>
        <w:t xml:space="preserve"> </w:t>
      </w:r>
      <w:r>
        <w:t>n.</w:t>
      </w:r>
      <w:r>
        <w:rPr>
          <w:spacing w:val="-4"/>
        </w:rPr>
        <w:t xml:space="preserve"> </w:t>
      </w:r>
      <w:r>
        <w:t>151</w:t>
      </w:r>
      <w:r>
        <w:rPr>
          <w:spacing w:val="-5"/>
        </w:rPr>
        <w:t xml:space="preserve"> </w:t>
      </w:r>
      <w:r>
        <w:t>–</w:t>
      </w:r>
      <w:r>
        <w:rPr>
          <w:spacing w:val="-2"/>
        </w:rPr>
        <w:t xml:space="preserve"> </w:t>
      </w:r>
      <w:r>
        <w:t>“Testo</w:t>
      </w:r>
      <w:r>
        <w:rPr>
          <w:spacing w:val="-7"/>
        </w:rPr>
        <w:t xml:space="preserve"> </w:t>
      </w:r>
      <w:r>
        <w:t>unico</w:t>
      </w:r>
      <w:r>
        <w:rPr>
          <w:spacing w:val="-3"/>
        </w:rPr>
        <w:t xml:space="preserve"> </w:t>
      </w:r>
      <w:r>
        <w:t>delle</w:t>
      </w:r>
      <w:r>
        <w:rPr>
          <w:spacing w:val="-4"/>
        </w:rPr>
        <w:t xml:space="preserve"> </w:t>
      </w:r>
      <w:r>
        <w:t>disposizioni</w:t>
      </w:r>
      <w:r>
        <w:rPr>
          <w:spacing w:val="-4"/>
        </w:rPr>
        <w:t xml:space="preserve"> </w:t>
      </w:r>
      <w:r>
        <w:t>legislative</w:t>
      </w:r>
      <w:r>
        <w:rPr>
          <w:spacing w:val="-2"/>
        </w:rPr>
        <w:t xml:space="preserve"> </w:t>
      </w:r>
      <w:r>
        <w:t>in</w:t>
      </w:r>
      <w:r>
        <w:rPr>
          <w:spacing w:val="-4"/>
        </w:rPr>
        <w:t xml:space="preserve"> </w:t>
      </w:r>
      <w:r>
        <w:t>materia</w:t>
      </w:r>
      <w:r>
        <w:rPr>
          <w:spacing w:val="-4"/>
        </w:rPr>
        <w:t xml:space="preserve"> </w:t>
      </w:r>
      <w:r>
        <w:t>di</w:t>
      </w:r>
      <w:r>
        <w:rPr>
          <w:spacing w:val="-4"/>
        </w:rPr>
        <w:t xml:space="preserve"> </w:t>
      </w:r>
      <w:r>
        <w:t>tutela</w:t>
      </w:r>
      <w:r>
        <w:rPr>
          <w:spacing w:val="-6"/>
        </w:rPr>
        <w:t xml:space="preserve"> </w:t>
      </w:r>
      <w:r>
        <w:t>e</w:t>
      </w:r>
      <w:r>
        <w:rPr>
          <w:spacing w:val="-4"/>
        </w:rPr>
        <w:t xml:space="preserve"> </w:t>
      </w:r>
      <w:r>
        <w:t>sostegno della maternità e della paternità, a norma dell’art. 15 della legge 8 marzo 2000, n. 53”;</w:t>
      </w:r>
    </w:p>
    <w:p w14:paraId="08D5346B" w14:textId="77777777" w:rsidR="002F18B6" w:rsidRDefault="002F18B6" w:rsidP="00DB4757">
      <w:pPr>
        <w:pStyle w:val="Paragrafoelenco"/>
        <w:numPr>
          <w:ilvl w:val="0"/>
          <w:numId w:val="7"/>
        </w:numPr>
        <w:tabs>
          <w:tab w:val="left" w:pos="577"/>
        </w:tabs>
        <w:spacing w:before="241"/>
        <w:ind w:right="427"/>
        <w:contextualSpacing w:val="0"/>
        <w:jc w:val="both"/>
      </w:pPr>
      <w:r>
        <w:t>D. Lgs. 23 maggio 2000, n. 196 – “Disciplina dell’attività delle consigliere e dei consiglieri di parità e disposizioni in materia di azioni positive, a norma dell’art. 47 della legge 17 maggio 1999, n. 144”;</w:t>
      </w:r>
    </w:p>
    <w:p w14:paraId="7648A524" w14:textId="77777777" w:rsidR="002F18B6" w:rsidRDefault="002F18B6" w:rsidP="00DB4757">
      <w:pPr>
        <w:pStyle w:val="Paragrafoelenco"/>
        <w:numPr>
          <w:ilvl w:val="0"/>
          <w:numId w:val="7"/>
        </w:numPr>
        <w:tabs>
          <w:tab w:val="left" w:pos="577"/>
        </w:tabs>
        <w:spacing w:before="238"/>
        <w:contextualSpacing w:val="0"/>
      </w:pPr>
      <w:r>
        <w:t>Legge</w:t>
      </w:r>
      <w:r>
        <w:rPr>
          <w:spacing w:val="-8"/>
        </w:rPr>
        <w:t xml:space="preserve"> </w:t>
      </w:r>
      <w:r>
        <w:t>10</w:t>
      </w:r>
      <w:r>
        <w:rPr>
          <w:spacing w:val="-6"/>
        </w:rPr>
        <w:t xml:space="preserve"> </w:t>
      </w:r>
      <w:r>
        <w:t>aprile</w:t>
      </w:r>
      <w:r>
        <w:rPr>
          <w:spacing w:val="-6"/>
        </w:rPr>
        <w:t xml:space="preserve"> </w:t>
      </w:r>
      <w:r>
        <w:t>1991,</w:t>
      </w:r>
      <w:r>
        <w:rPr>
          <w:spacing w:val="-6"/>
        </w:rPr>
        <w:t xml:space="preserve"> </w:t>
      </w:r>
      <w:r>
        <w:t>n.</w:t>
      </w:r>
      <w:r>
        <w:rPr>
          <w:spacing w:val="-4"/>
        </w:rPr>
        <w:t xml:space="preserve"> </w:t>
      </w:r>
      <w:r>
        <w:t>125</w:t>
      </w:r>
      <w:r>
        <w:rPr>
          <w:spacing w:val="-4"/>
        </w:rPr>
        <w:t xml:space="preserve"> </w:t>
      </w:r>
      <w:r>
        <w:t>“Azioni</w:t>
      </w:r>
      <w:r>
        <w:rPr>
          <w:spacing w:val="-4"/>
        </w:rPr>
        <w:t xml:space="preserve"> </w:t>
      </w:r>
      <w:r>
        <w:t>positive</w:t>
      </w:r>
      <w:r>
        <w:rPr>
          <w:spacing w:val="-6"/>
        </w:rPr>
        <w:t xml:space="preserve"> </w:t>
      </w:r>
      <w:r>
        <w:t>per</w:t>
      </w:r>
      <w:r>
        <w:rPr>
          <w:spacing w:val="-4"/>
        </w:rPr>
        <w:t xml:space="preserve"> </w:t>
      </w:r>
      <w:r>
        <w:t>la</w:t>
      </w:r>
      <w:r>
        <w:rPr>
          <w:spacing w:val="-8"/>
        </w:rPr>
        <w:t xml:space="preserve"> </w:t>
      </w:r>
      <w:r>
        <w:t>realizzazione</w:t>
      </w:r>
      <w:r>
        <w:rPr>
          <w:spacing w:val="-4"/>
        </w:rPr>
        <w:t xml:space="preserve"> </w:t>
      </w:r>
      <w:r>
        <w:t>della</w:t>
      </w:r>
      <w:r>
        <w:rPr>
          <w:spacing w:val="-6"/>
        </w:rPr>
        <w:t xml:space="preserve"> </w:t>
      </w:r>
      <w:r>
        <w:t>parità</w:t>
      </w:r>
      <w:r>
        <w:rPr>
          <w:spacing w:val="-6"/>
        </w:rPr>
        <w:t xml:space="preserve"> </w:t>
      </w:r>
      <w:r>
        <w:t>uomo-donna</w:t>
      </w:r>
      <w:r>
        <w:rPr>
          <w:spacing w:val="-4"/>
        </w:rPr>
        <w:t xml:space="preserve"> </w:t>
      </w:r>
      <w:r>
        <w:t>nel</w:t>
      </w:r>
      <w:r>
        <w:rPr>
          <w:spacing w:val="-6"/>
        </w:rPr>
        <w:t xml:space="preserve"> </w:t>
      </w:r>
      <w:r>
        <w:rPr>
          <w:spacing w:val="-2"/>
        </w:rPr>
        <w:t>lavoro”.</w:t>
      </w:r>
    </w:p>
    <w:p w14:paraId="5BF43FBA" w14:textId="77777777" w:rsidR="002F18B6" w:rsidRDefault="002F18B6" w:rsidP="002F18B6"/>
    <w:p w14:paraId="443DA0E8" w14:textId="77777777" w:rsidR="002F18B6" w:rsidRDefault="002F18B6" w:rsidP="002F18B6">
      <w:pPr>
        <w:spacing w:before="190"/>
      </w:pPr>
    </w:p>
    <w:p w14:paraId="0B52B20F" w14:textId="77777777" w:rsidR="002F18B6" w:rsidRDefault="002F18B6" w:rsidP="002F18B6">
      <w:pPr>
        <w:pStyle w:val="Corpotesto"/>
        <w:ind w:left="140"/>
        <w:rPr>
          <w:rFonts w:ascii="Arial MT"/>
        </w:rPr>
      </w:pPr>
      <w:r>
        <w:rPr>
          <w:rFonts w:ascii="Calibri"/>
          <w:color w:val="4472C3"/>
        </w:rPr>
        <w:t>Art. 2</w:t>
      </w:r>
      <w:r>
        <w:rPr>
          <w:rFonts w:ascii="Calibri"/>
          <w:color w:val="4472C3"/>
          <w:spacing w:val="4"/>
        </w:rPr>
        <w:t xml:space="preserve"> </w:t>
      </w:r>
      <w:r>
        <w:rPr>
          <w:rFonts w:ascii="Calibri"/>
          <w:color w:val="4472C3"/>
        </w:rPr>
        <w:t>-</w:t>
      </w:r>
      <w:r>
        <w:rPr>
          <w:rFonts w:ascii="Calibri"/>
          <w:color w:val="4472C3"/>
          <w:spacing w:val="1"/>
        </w:rPr>
        <w:t xml:space="preserve"> </w:t>
      </w:r>
      <w:r>
        <w:rPr>
          <w:rFonts w:ascii="Arial MT"/>
          <w:color w:val="4472C3"/>
          <w:spacing w:val="-2"/>
        </w:rPr>
        <w:t>Premessa</w:t>
      </w:r>
    </w:p>
    <w:p w14:paraId="7E85B1C0" w14:textId="77777777" w:rsidR="002F18B6" w:rsidRDefault="002F18B6" w:rsidP="002F18B6">
      <w:pPr>
        <w:pStyle w:val="Corpotesto"/>
        <w:spacing w:before="4"/>
        <w:rPr>
          <w:rFonts w:ascii="Arial MT"/>
        </w:rPr>
      </w:pPr>
    </w:p>
    <w:p w14:paraId="6A011DD1" w14:textId="77777777" w:rsidR="002F18B6" w:rsidRDefault="002F18B6" w:rsidP="002F18B6">
      <w:pPr>
        <w:pStyle w:val="Corpotesto"/>
        <w:ind w:left="140" w:right="386"/>
        <w:rPr>
          <w:rFonts w:ascii="Calibri" w:hAnsi="Calibri"/>
        </w:rPr>
      </w:pPr>
      <w:r>
        <w:rPr>
          <w:rFonts w:ascii="Calibri" w:hAnsi="Calibri"/>
        </w:rPr>
        <w:t>Il</w:t>
      </w:r>
      <w:r>
        <w:rPr>
          <w:rFonts w:ascii="Calibri" w:hAnsi="Calibri"/>
          <w:spacing w:val="-12"/>
        </w:rPr>
        <w:t xml:space="preserve"> </w:t>
      </w:r>
      <w:r>
        <w:rPr>
          <w:rFonts w:ascii="Calibri" w:hAnsi="Calibri"/>
        </w:rPr>
        <w:t>Decreto</w:t>
      </w:r>
      <w:r>
        <w:rPr>
          <w:rFonts w:ascii="Calibri" w:hAnsi="Calibri"/>
          <w:spacing w:val="-12"/>
        </w:rPr>
        <w:t xml:space="preserve"> </w:t>
      </w:r>
      <w:r>
        <w:rPr>
          <w:rFonts w:ascii="Calibri" w:hAnsi="Calibri"/>
        </w:rPr>
        <w:t>Legislativo</w:t>
      </w:r>
      <w:r>
        <w:rPr>
          <w:rFonts w:ascii="Calibri" w:hAnsi="Calibri"/>
          <w:spacing w:val="-12"/>
        </w:rPr>
        <w:t xml:space="preserve"> </w:t>
      </w:r>
      <w:r>
        <w:rPr>
          <w:rFonts w:ascii="Calibri" w:hAnsi="Calibri"/>
        </w:rPr>
        <w:t>11</w:t>
      </w:r>
      <w:r>
        <w:rPr>
          <w:rFonts w:ascii="Calibri" w:hAnsi="Calibri"/>
          <w:spacing w:val="-10"/>
        </w:rPr>
        <w:t xml:space="preserve"> </w:t>
      </w:r>
      <w:r>
        <w:rPr>
          <w:rFonts w:ascii="Calibri" w:hAnsi="Calibri"/>
        </w:rPr>
        <w:t>aprile</w:t>
      </w:r>
      <w:r>
        <w:rPr>
          <w:rFonts w:ascii="Calibri" w:hAnsi="Calibri"/>
          <w:spacing w:val="-10"/>
        </w:rPr>
        <w:t xml:space="preserve"> </w:t>
      </w:r>
      <w:r>
        <w:rPr>
          <w:rFonts w:ascii="Calibri" w:hAnsi="Calibri"/>
        </w:rPr>
        <w:t>2006</w:t>
      </w:r>
      <w:r>
        <w:rPr>
          <w:rFonts w:ascii="Calibri" w:hAnsi="Calibri"/>
          <w:spacing w:val="-10"/>
        </w:rPr>
        <w:t xml:space="preserve"> </w:t>
      </w:r>
      <w:r>
        <w:rPr>
          <w:rFonts w:ascii="Calibri" w:hAnsi="Calibri"/>
        </w:rPr>
        <w:t>n.</w:t>
      </w:r>
      <w:r>
        <w:rPr>
          <w:rFonts w:ascii="Calibri" w:hAnsi="Calibri"/>
          <w:spacing w:val="-10"/>
        </w:rPr>
        <w:t xml:space="preserve"> </w:t>
      </w:r>
      <w:r>
        <w:rPr>
          <w:rFonts w:ascii="Calibri" w:hAnsi="Calibri"/>
        </w:rPr>
        <w:t>198</w:t>
      </w:r>
      <w:r>
        <w:rPr>
          <w:rFonts w:ascii="Calibri" w:hAnsi="Calibri"/>
          <w:spacing w:val="-12"/>
        </w:rPr>
        <w:t xml:space="preserve"> </w:t>
      </w:r>
      <w:r>
        <w:rPr>
          <w:rFonts w:ascii="Calibri" w:hAnsi="Calibri"/>
        </w:rPr>
        <w:t>“Codice</w:t>
      </w:r>
      <w:r>
        <w:rPr>
          <w:rFonts w:ascii="Calibri" w:hAnsi="Calibri"/>
          <w:spacing w:val="-10"/>
        </w:rPr>
        <w:t xml:space="preserve"> </w:t>
      </w:r>
      <w:r>
        <w:rPr>
          <w:rFonts w:ascii="Calibri" w:hAnsi="Calibri"/>
        </w:rPr>
        <w:t>delle</w:t>
      </w:r>
      <w:r>
        <w:rPr>
          <w:rFonts w:ascii="Calibri" w:hAnsi="Calibri"/>
          <w:spacing w:val="-10"/>
        </w:rPr>
        <w:t xml:space="preserve"> </w:t>
      </w:r>
      <w:r>
        <w:rPr>
          <w:rFonts w:ascii="Calibri" w:hAnsi="Calibri"/>
        </w:rPr>
        <w:t>pari</w:t>
      </w:r>
      <w:r>
        <w:rPr>
          <w:rFonts w:ascii="Calibri" w:hAnsi="Calibri"/>
          <w:spacing w:val="-10"/>
        </w:rPr>
        <w:t xml:space="preserve"> </w:t>
      </w:r>
      <w:r>
        <w:rPr>
          <w:rFonts w:ascii="Calibri" w:hAnsi="Calibri"/>
        </w:rPr>
        <w:t>opportunità</w:t>
      </w:r>
      <w:r>
        <w:rPr>
          <w:rFonts w:ascii="Calibri" w:hAnsi="Calibri"/>
          <w:spacing w:val="-12"/>
        </w:rPr>
        <w:t xml:space="preserve"> </w:t>
      </w:r>
      <w:r>
        <w:rPr>
          <w:rFonts w:ascii="Calibri" w:hAnsi="Calibri"/>
        </w:rPr>
        <w:t>tra</w:t>
      </w:r>
      <w:r>
        <w:rPr>
          <w:rFonts w:ascii="Calibri" w:hAnsi="Calibri"/>
          <w:spacing w:val="-10"/>
        </w:rPr>
        <w:t xml:space="preserve"> </w:t>
      </w:r>
      <w:r>
        <w:rPr>
          <w:rFonts w:ascii="Calibri" w:hAnsi="Calibri"/>
        </w:rPr>
        <w:t>uomo</w:t>
      </w:r>
      <w:r>
        <w:rPr>
          <w:rFonts w:ascii="Calibri" w:hAnsi="Calibri"/>
          <w:spacing w:val="-10"/>
        </w:rPr>
        <w:t xml:space="preserve"> </w:t>
      </w:r>
      <w:r>
        <w:rPr>
          <w:rFonts w:ascii="Calibri" w:hAnsi="Calibri"/>
        </w:rPr>
        <w:t>e</w:t>
      </w:r>
      <w:r>
        <w:rPr>
          <w:rFonts w:ascii="Calibri" w:hAnsi="Calibri"/>
          <w:spacing w:val="-10"/>
        </w:rPr>
        <w:t xml:space="preserve"> </w:t>
      </w:r>
      <w:r>
        <w:rPr>
          <w:rFonts w:ascii="Calibri" w:hAnsi="Calibri"/>
        </w:rPr>
        <w:t>donna,</w:t>
      </w:r>
      <w:r>
        <w:rPr>
          <w:rFonts w:ascii="Calibri" w:hAnsi="Calibri"/>
          <w:spacing w:val="-10"/>
        </w:rPr>
        <w:t xml:space="preserve"> </w:t>
      </w:r>
      <w:r>
        <w:rPr>
          <w:rFonts w:ascii="Calibri" w:hAnsi="Calibri"/>
        </w:rPr>
        <w:t>a</w:t>
      </w:r>
      <w:r>
        <w:rPr>
          <w:rFonts w:ascii="Calibri" w:hAnsi="Calibri"/>
          <w:spacing w:val="-12"/>
        </w:rPr>
        <w:t xml:space="preserve"> </w:t>
      </w:r>
      <w:r>
        <w:rPr>
          <w:rFonts w:ascii="Calibri" w:hAnsi="Calibri"/>
        </w:rPr>
        <w:t>norma</w:t>
      </w:r>
      <w:r>
        <w:rPr>
          <w:rFonts w:ascii="Calibri" w:hAnsi="Calibri"/>
          <w:spacing w:val="-12"/>
        </w:rPr>
        <w:t xml:space="preserve"> </w:t>
      </w:r>
      <w:r>
        <w:rPr>
          <w:rFonts w:ascii="Calibri" w:hAnsi="Calibri"/>
        </w:rPr>
        <w:t>dell’art. 6</w:t>
      </w:r>
      <w:r>
        <w:rPr>
          <w:rFonts w:ascii="Calibri" w:hAnsi="Calibri"/>
          <w:spacing w:val="-2"/>
        </w:rPr>
        <w:t xml:space="preserve"> </w:t>
      </w:r>
      <w:r>
        <w:rPr>
          <w:rFonts w:ascii="Calibri" w:hAnsi="Calibri"/>
        </w:rPr>
        <w:t>della</w:t>
      </w:r>
      <w:r>
        <w:rPr>
          <w:rFonts w:ascii="Calibri" w:hAnsi="Calibri"/>
          <w:spacing w:val="1"/>
        </w:rPr>
        <w:t xml:space="preserve"> </w:t>
      </w:r>
      <w:r>
        <w:rPr>
          <w:rFonts w:ascii="Calibri" w:hAnsi="Calibri"/>
        </w:rPr>
        <w:t>L.</w:t>
      </w:r>
      <w:r>
        <w:rPr>
          <w:rFonts w:ascii="Calibri" w:hAnsi="Calibri"/>
          <w:spacing w:val="-2"/>
        </w:rPr>
        <w:t xml:space="preserve"> </w:t>
      </w:r>
      <w:r>
        <w:rPr>
          <w:rFonts w:ascii="Calibri" w:hAnsi="Calibri"/>
        </w:rPr>
        <w:t>28</w:t>
      </w:r>
      <w:r>
        <w:rPr>
          <w:rFonts w:ascii="Calibri" w:hAnsi="Calibri"/>
          <w:spacing w:val="1"/>
        </w:rPr>
        <w:t xml:space="preserve"> </w:t>
      </w:r>
      <w:r>
        <w:rPr>
          <w:rFonts w:ascii="Calibri" w:hAnsi="Calibri"/>
        </w:rPr>
        <w:t>novembre</w:t>
      </w:r>
      <w:r>
        <w:rPr>
          <w:rFonts w:ascii="Calibri" w:hAnsi="Calibri"/>
          <w:spacing w:val="1"/>
        </w:rPr>
        <w:t xml:space="preserve"> </w:t>
      </w:r>
      <w:r>
        <w:rPr>
          <w:rFonts w:ascii="Calibri" w:hAnsi="Calibri"/>
        </w:rPr>
        <w:t>2005,</w:t>
      </w:r>
      <w:r>
        <w:rPr>
          <w:rFonts w:ascii="Calibri" w:hAnsi="Calibri"/>
          <w:spacing w:val="3"/>
        </w:rPr>
        <w:t xml:space="preserve"> </w:t>
      </w:r>
      <w:r>
        <w:rPr>
          <w:rFonts w:ascii="Calibri" w:hAnsi="Calibri"/>
        </w:rPr>
        <w:t>n.</w:t>
      </w:r>
      <w:r>
        <w:rPr>
          <w:rFonts w:ascii="Calibri" w:hAnsi="Calibri"/>
          <w:spacing w:val="-2"/>
        </w:rPr>
        <w:t xml:space="preserve"> </w:t>
      </w:r>
      <w:r>
        <w:rPr>
          <w:rFonts w:ascii="Calibri" w:hAnsi="Calibri"/>
        </w:rPr>
        <w:t>246”</w:t>
      </w:r>
      <w:r>
        <w:rPr>
          <w:rFonts w:ascii="Calibri" w:hAnsi="Calibri"/>
          <w:spacing w:val="3"/>
        </w:rPr>
        <w:t xml:space="preserve"> </w:t>
      </w:r>
      <w:r>
        <w:rPr>
          <w:rFonts w:ascii="Calibri" w:hAnsi="Calibri"/>
        </w:rPr>
        <w:t>riprende</w:t>
      </w:r>
      <w:r>
        <w:rPr>
          <w:rFonts w:ascii="Calibri" w:hAnsi="Calibri"/>
          <w:spacing w:val="-2"/>
        </w:rPr>
        <w:t xml:space="preserve"> </w:t>
      </w:r>
      <w:r>
        <w:rPr>
          <w:rFonts w:ascii="Calibri" w:hAnsi="Calibri"/>
        </w:rPr>
        <w:t>e</w:t>
      </w:r>
      <w:r>
        <w:rPr>
          <w:rFonts w:ascii="Calibri" w:hAnsi="Calibri"/>
          <w:spacing w:val="4"/>
        </w:rPr>
        <w:t xml:space="preserve"> </w:t>
      </w:r>
      <w:r>
        <w:rPr>
          <w:rFonts w:ascii="Calibri" w:hAnsi="Calibri"/>
        </w:rPr>
        <w:t>coordina</w:t>
      </w:r>
      <w:r>
        <w:rPr>
          <w:rFonts w:ascii="Calibri" w:hAnsi="Calibri"/>
          <w:spacing w:val="1"/>
        </w:rPr>
        <w:t xml:space="preserve"> </w:t>
      </w:r>
      <w:r>
        <w:rPr>
          <w:rFonts w:ascii="Calibri" w:hAnsi="Calibri"/>
        </w:rPr>
        <w:t>in un testo</w:t>
      </w:r>
      <w:r>
        <w:rPr>
          <w:rFonts w:ascii="Calibri" w:hAnsi="Calibri"/>
          <w:spacing w:val="1"/>
        </w:rPr>
        <w:t xml:space="preserve"> </w:t>
      </w:r>
      <w:r>
        <w:rPr>
          <w:rFonts w:ascii="Calibri" w:hAnsi="Calibri"/>
        </w:rPr>
        <w:t>unico</w:t>
      </w:r>
      <w:r>
        <w:rPr>
          <w:rFonts w:ascii="Calibri" w:hAnsi="Calibri"/>
          <w:spacing w:val="1"/>
        </w:rPr>
        <w:t xml:space="preserve"> </w:t>
      </w:r>
      <w:r>
        <w:rPr>
          <w:rFonts w:ascii="Calibri" w:hAnsi="Calibri"/>
        </w:rPr>
        <w:t>le</w:t>
      </w:r>
      <w:r>
        <w:rPr>
          <w:rFonts w:ascii="Calibri" w:hAnsi="Calibri"/>
          <w:spacing w:val="1"/>
        </w:rPr>
        <w:t xml:space="preserve"> </w:t>
      </w:r>
      <w:r>
        <w:rPr>
          <w:rFonts w:ascii="Calibri" w:hAnsi="Calibri"/>
        </w:rPr>
        <w:t>disposizioni</w:t>
      </w:r>
      <w:r>
        <w:rPr>
          <w:rFonts w:ascii="Calibri" w:hAnsi="Calibri"/>
          <w:spacing w:val="1"/>
        </w:rPr>
        <w:t xml:space="preserve"> </w:t>
      </w:r>
      <w:r>
        <w:rPr>
          <w:rFonts w:ascii="Calibri" w:hAnsi="Calibri"/>
        </w:rPr>
        <w:t>ed</w:t>
      </w:r>
      <w:r>
        <w:rPr>
          <w:rFonts w:ascii="Calibri" w:hAnsi="Calibri"/>
          <w:spacing w:val="1"/>
        </w:rPr>
        <w:t xml:space="preserve"> </w:t>
      </w:r>
      <w:r>
        <w:rPr>
          <w:rFonts w:ascii="Calibri" w:hAnsi="Calibri"/>
        </w:rPr>
        <w:t>i</w:t>
      </w:r>
      <w:r>
        <w:rPr>
          <w:rFonts w:ascii="Calibri" w:hAnsi="Calibri"/>
          <w:spacing w:val="1"/>
        </w:rPr>
        <w:t xml:space="preserve"> </w:t>
      </w:r>
      <w:r>
        <w:rPr>
          <w:rFonts w:ascii="Calibri" w:hAnsi="Calibri"/>
        </w:rPr>
        <w:t>principi</w:t>
      </w:r>
      <w:r>
        <w:rPr>
          <w:rFonts w:ascii="Calibri" w:hAnsi="Calibri"/>
          <w:spacing w:val="1"/>
        </w:rPr>
        <w:t xml:space="preserve"> </w:t>
      </w:r>
      <w:r>
        <w:rPr>
          <w:rFonts w:ascii="Calibri" w:hAnsi="Calibri"/>
        </w:rPr>
        <w:t>di</w:t>
      </w:r>
      <w:r>
        <w:rPr>
          <w:rFonts w:ascii="Calibri" w:hAnsi="Calibri"/>
          <w:spacing w:val="1"/>
        </w:rPr>
        <w:t xml:space="preserve"> </w:t>
      </w:r>
      <w:r>
        <w:rPr>
          <w:rFonts w:ascii="Calibri" w:hAnsi="Calibri"/>
          <w:spacing w:val="-5"/>
        </w:rPr>
        <w:t>cui</w:t>
      </w:r>
    </w:p>
    <w:p w14:paraId="47E1B98F" w14:textId="77777777" w:rsidR="002F18B6" w:rsidRDefault="002F18B6" w:rsidP="002F18B6">
      <w:pPr>
        <w:pStyle w:val="Corpotesto"/>
        <w:rPr>
          <w:rFonts w:ascii="Calibri" w:hAnsi="Calibri"/>
        </w:rPr>
        <w:sectPr w:rsidR="002F18B6" w:rsidSect="002F18B6">
          <w:pgSz w:w="11910" w:h="16840"/>
          <w:pgMar w:top="1040" w:right="708" w:bottom="280" w:left="992" w:header="720" w:footer="720" w:gutter="0"/>
          <w:cols w:space="720"/>
        </w:sectPr>
      </w:pPr>
    </w:p>
    <w:p w14:paraId="39988C99" w14:textId="77777777" w:rsidR="002F18B6" w:rsidRDefault="002F18B6" w:rsidP="002F18B6">
      <w:pPr>
        <w:pStyle w:val="Corpotesto"/>
        <w:spacing w:before="33"/>
        <w:ind w:left="140" w:right="429"/>
        <w:jc w:val="both"/>
        <w:rPr>
          <w:rFonts w:ascii="Calibri" w:hAnsi="Calibri"/>
        </w:rPr>
      </w:pPr>
      <w:r>
        <w:rPr>
          <w:rFonts w:ascii="Calibri" w:hAnsi="Calibri"/>
        </w:rPr>
        <w:lastRenderedPageBreak/>
        <w:t>al D.Lgs. 23 maggio 2000, n. 196 “Disciplina dell’attività delle consigliere e dei consiglieri di parità e disposizioni in materia di azioni positive”, ed alla Legge 10 aprile 1991, n. 125 “Azioni positive per la realizzazione della parità uomo donna nel lavoro”.</w:t>
      </w:r>
    </w:p>
    <w:p w14:paraId="2C56A7C5" w14:textId="77777777" w:rsidR="002F18B6" w:rsidRDefault="002F18B6" w:rsidP="002F18B6">
      <w:pPr>
        <w:spacing w:before="1"/>
      </w:pPr>
    </w:p>
    <w:p w14:paraId="136EF069" w14:textId="77777777" w:rsidR="002F18B6" w:rsidRDefault="002F18B6" w:rsidP="002F18B6">
      <w:pPr>
        <w:pStyle w:val="Corpotesto"/>
        <w:ind w:left="140" w:right="430"/>
        <w:jc w:val="both"/>
        <w:rPr>
          <w:rFonts w:ascii="Calibri" w:hAnsi="Calibri"/>
        </w:rPr>
      </w:pPr>
      <w:r>
        <w:rPr>
          <w:rFonts w:ascii="Calibri" w:hAnsi="Calibri"/>
        </w:rPr>
        <w:t>Le azioni positive sono misure temporanee speciali che, in deroga al principio di uguaglianza formale, sono mirate a rimuovere gli ostacoli alla piena ed effettiva parità di opportunità tra uomini e donne.</w:t>
      </w:r>
    </w:p>
    <w:p w14:paraId="22099655" w14:textId="77777777" w:rsidR="002F18B6" w:rsidRDefault="002F18B6" w:rsidP="002F18B6">
      <w:pPr>
        <w:pStyle w:val="Corpotesto"/>
        <w:spacing w:before="1"/>
        <w:ind w:left="140" w:right="429"/>
        <w:jc w:val="both"/>
        <w:rPr>
          <w:rFonts w:ascii="Calibri" w:hAnsi="Calibri"/>
        </w:rPr>
      </w:pPr>
      <w:r>
        <w:rPr>
          <w:rFonts w:ascii="Calibri" w:hAnsi="Calibri"/>
        </w:rPr>
        <w:t>Sono misure “speciali” – in quanto non generali ma specifiche e ben definite, che intervengono in un determinato contesto per eliminare ogni forma di discriminazione, sia diretta sia indiretta e “temporanee” in quanto necessarie fintanto che si rileva una disparità di trattamento tra uomini e donne.</w:t>
      </w:r>
    </w:p>
    <w:p w14:paraId="64D8F878" w14:textId="77777777" w:rsidR="002F18B6" w:rsidRDefault="002F18B6" w:rsidP="002F18B6">
      <w:pPr>
        <w:pStyle w:val="Corpotesto"/>
        <w:spacing w:before="267"/>
        <w:ind w:left="140" w:right="428"/>
        <w:jc w:val="both"/>
        <w:rPr>
          <w:rFonts w:ascii="Calibri" w:hAnsi="Calibri"/>
        </w:rPr>
      </w:pPr>
      <w:r>
        <w:rPr>
          <w:rFonts w:ascii="Calibri" w:hAnsi="Calibri"/>
        </w:rPr>
        <w:t>La Direttiva 23 maggio 2007 del Ministro per le Riforme e Innovazioni nella Pubblica Amministrazione e del Ministro per i diritti e le Pari Opportunità, “Misure per attuare pari opportunità tra uomini e donne nelle amministrazioni</w:t>
      </w:r>
      <w:r>
        <w:rPr>
          <w:rFonts w:ascii="Calibri" w:hAnsi="Calibri"/>
          <w:spacing w:val="-6"/>
        </w:rPr>
        <w:t xml:space="preserve"> </w:t>
      </w:r>
      <w:r>
        <w:rPr>
          <w:rFonts w:ascii="Calibri" w:hAnsi="Calibri"/>
        </w:rPr>
        <w:t>pubbliche”,</w:t>
      </w:r>
      <w:r>
        <w:rPr>
          <w:rFonts w:ascii="Calibri" w:hAnsi="Calibri"/>
          <w:spacing w:val="-4"/>
        </w:rPr>
        <w:t xml:space="preserve"> </w:t>
      </w:r>
      <w:r>
        <w:rPr>
          <w:rFonts w:ascii="Calibri" w:hAnsi="Calibri"/>
        </w:rPr>
        <w:t>specifica</w:t>
      </w:r>
      <w:r>
        <w:rPr>
          <w:rFonts w:ascii="Calibri" w:hAnsi="Calibri"/>
          <w:spacing w:val="-6"/>
        </w:rPr>
        <w:t xml:space="preserve"> </w:t>
      </w:r>
      <w:r>
        <w:rPr>
          <w:rFonts w:ascii="Calibri" w:hAnsi="Calibri"/>
        </w:rPr>
        <w:t>le</w:t>
      </w:r>
      <w:r>
        <w:rPr>
          <w:rFonts w:ascii="Calibri" w:hAnsi="Calibri"/>
          <w:spacing w:val="-8"/>
        </w:rPr>
        <w:t xml:space="preserve"> </w:t>
      </w:r>
      <w:r>
        <w:rPr>
          <w:rFonts w:ascii="Calibri" w:hAnsi="Calibri"/>
        </w:rPr>
        <w:t>finalità</w:t>
      </w:r>
      <w:r>
        <w:rPr>
          <w:rFonts w:ascii="Calibri" w:hAnsi="Calibri"/>
          <w:spacing w:val="-8"/>
        </w:rPr>
        <w:t xml:space="preserve"> </w:t>
      </w:r>
      <w:r>
        <w:rPr>
          <w:rFonts w:ascii="Calibri" w:hAnsi="Calibri"/>
        </w:rPr>
        <w:t>e</w:t>
      </w:r>
      <w:r>
        <w:rPr>
          <w:rFonts w:ascii="Calibri" w:hAnsi="Calibri"/>
          <w:spacing w:val="-4"/>
        </w:rPr>
        <w:t xml:space="preserve"> </w:t>
      </w:r>
      <w:r>
        <w:rPr>
          <w:rFonts w:ascii="Calibri" w:hAnsi="Calibri"/>
        </w:rPr>
        <w:t>le</w:t>
      </w:r>
      <w:r>
        <w:rPr>
          <w:rFonts w:ascii="Calibri" w:hAnsi="Calibri"/>
          <w:spacing w:val="-4"/>
        </w:rPr>
        <w:t xml:space="preserve"> </w:t>
      </w:r>
      <w:r>
        <w:rPr>
          <w:rFonts w:ascii="Calibri" w:hAnsi="Calibri"/>
        </w:rPr>
        <w:t>linee</w:t>
      </w:r>
      <w:r>
        <w:rPr>
          <w:rFonts w:ascii="Calibri" w:hAnsi="Calibri"/>
          <w:spacing w:val="-4"/>
        </w:rPr>
        <w:t xml:space="preserve"> </w:t>
      </w:r>
      <w:r>
        <w:rPr>
          <w:rFonts w:ascii="Calibri" w:hAnsi="Calibri"/>
        </w:rPr>
        <w:t>di</w:t>
      </w:r>
      <w:r>
        <w:rPr>
          <w:rFonts w:ascii="Calibri" w:hAnsi="Calibri"/>
          <w:spacing w:val="-6"/>
        </w:rPr>
        <w:t xml:space="preserve"> </w:t>
      </w:r>
      <w:r>
        <w:rPr>
          <w:rFonts w:ascii="Calibri" w:hAnsi="Calibri"/>
        </w:rPr>
        <w:t>azione</w:t>
      </w:r>
      <w:r>
        <w:rPr>
          <w:rFonts w:ascii="Calibri" w:hAnsi="Calibri"/>
          <w:spacing w:val="-5"/>
        </w:rPr>
        <w:t xml:space="preserve"> </w:t>
      </w:r>
      <w:r>
        <w:rPr>
          <w:rFonts w:ascii="Calibri" w:hAnsi="Calibri"/>
        </w:rPr>
        <w:t>da</w:t>
      </w:r>
      <w:r>
        <w:rPr>
          <w:rFonts w:ascii="Calibri" w:hAnsi="Calibri"/>
          <w:spacing w:val="-4"/>
        </w:rPr>
        <w:t xml:space="preserve"> </w:t>
      </w:r>
      <w:r>
        <w:rPr>
          <w:rFonts w:ascii="Calibri" w:hAnsi="Calibri"/>
        </w:rPr>
        <w:t>seguire</w:t>
      </w:r>
      <w:r>
        <w:rPr>
          <w:rFonts w:ascii="Calibri" w:hAnsi="Calibri"/>
          <w:spacing w:val="-4"/>
        </w:rPr>
        <w:t xml:space="preserve"> </w:t>
      </w:r>
      <w:r>
        <w:rPr>
          <w:rFonts w:ascii="Calibri" w:hAnsi="Calibri"/>
        </w:rPr>
        <w:t>per</w:t>
      </w:r>
      <w:r>
        <w:rPr>
          <w:rFonts w:ascii="Calibri" w:hAnsi="Calibri"/>
          <w:spacing w:val="-6"/>
        </w:rPr>
        <w:t xml:space="preserve"> </w:t>
      </w:r>
      <w:r>
        <w:rPr>
          <w:rFonts w:ascii="Calibri" w:hAnsi="Calibri"/>
        </w:rPr>
        <w:t>attuare</w:t>
      </w:r>
      <w:r>
        <w:rPr>
          <w:rFonts w:ascii="Calibri" w:hAnsi="Calibri"/>
          <w:spacing w:val="-5"/>
        </w:rPr>
        <w:t xml:space="preserve"> </w:t>
      </w:r>
      <w:r>
        <w:rPr>
          <w:rFonts w:ascii="Calibri" w:hAnsi="Calibri"/>
        </w:rPr>
        <w:t>le</w:t>
      </w:r>
      <w:r>
        <w:rPr>
          <w:rFonts w:ascii="Calibri" w:hAnsi="Calibri"/>
          <w:spacing w:val="-4"/>
        </w:rPr>
        <w:t xml:space="preserve"> </w:t>
      </w:r>
      <w:r>
        <w:rPr>
          <w:rFonts w:ascii="Calibri" w:hAnsi="Calibri"/>
        </w:rPr>
        <w:t>pari</w:t>
      </w:r>
      <w:r>
        <w:rPr>
          <w:rFonts w:ascii="Calibri" w:hAnsi="Calibri"/>
          <w:spacing w:val="-8"/>
        </w:rPr>
        <w:t xml:space="preserve"> </w:t>
      </w:r>
      <w:r>
        <w:rPr>
          <w:rFonts w:ascii="Calibri" w:hAnsi="Calibri"/>
        </w:rPr>
        <w:t>opportunità nelle P.A., e ha come punto di forza il “perseguimento delle pari opportunità nella gestione delle risorse umane, il rispetto e la valorizzazione delle differenze, considerandole come fattore di qualità”.</w:t>
      </w:r>
    </w:p>
    <w:p w14:paraId="72C0F945" w14:textId="77777777" w:rsidR="002F18B6" w:rsidRDefault="002F18B6" w:rsidP="002F18B6">
      <w:pPr>
        <w:spacing w:before="1"/>
      </w:pPr>
    </w:p>
    <w:p w14:paraId="7027B88F" w14:textId="77777777" w:rsidR="002F18B6" w:rsidRDefault="002F18B6" w:rsidP="002F18B6">
      <w:pPr>
        <w:pStyle w:val="Corpotesto"/>
        <w:spacing w:before="1"/>
        <w:ind w:left="140" w:right="429"/>
        <w:jc w:val="both"/>
        <w:rPr>
          <w:rFonts w:ascii="Calibri" w:hAnsi="Calibri"/>
        </w:rPr>
      </w:pPr>
      <w:r>
        <w:rPr>
          <w:rFonts w:ascii="Calibri" w:hAnsi="Calibri"/>
        </w:rPr>
        <w:t>Secondo quanto</w:t>
      </w:r>
      <w:r>
        <w:rPr>
          <w:rFonts w:ascii="Calibri" w:hAnsi="Calibri"/>
          <w:spacing w:val="-1"/>
        </w:rPr>
        <w:t xml:space="preserve"> </w:t>
      </w:r>
      <w:r>
        <w:rPr>
          <w:rFonts w:ascii="Calibri" w:hAnsi="Calibri"/>
        </w:rPr>
        <w:t>disposto da tale normativa, le azioni positive</w:t>
      </w:r>
      <w:r>
        <w:rPr>
          <w:rFonts w:ascii="Calibri" w:hAnsi="Calibri"/>
          <w:spacing w:val="-1"/>
        </w:rPr>
        <w:t xml:space="preserve"> </w:t>
      </w:r>
      <w:r>
        <w:rPr>
          <w:rFonts w:ascii="Calibri" w:hAnsi="Calibri"/>
        </w:rPr>
        <w:t>rappresentano</w:t>
      </w:r>
      <w:r>
        <w:rPr>
          <w:rFonts w:ascii="Calibri" w:hAnsi="Calibri"/>
          <w:spacing w:val="-2"/>
        </w:rPr>
        <w:t xml:space="preserve"> </w:t>
      </w:r>
      <w:r>
        <w:rPr>
          <w:rFonts w:ascii="Calibri" w:hAnsi="Calibri"/>
        </w:rPr>
        <w:t>misure preferenziali per porre rimedio agli effetti sfavorevoli indotti dalle discriminazioni, per guardare alla parità attraverso interventi di valorizzazione del lavoro delle donne e per riequilibrare la presenza femminile nei luoghi di vertice.</w:t>
      </w:r>
    </w:p>
    <w:p w14:paraId="3EE046C0" w14:textId="77777777" w:rsidR="002F18B6" w:rsidRDefault="002F18B6" w:rsidP="002F18B6">
      <w:pPr>
        <w:pStyle w:val="Corpotesto"/>
        <w:spacing w:before="267"/>
        <w:ind w:left="140" w:right="430"/>
        <w:jc w:val="both"/>
        <w:rPr>
          <w:rFonts w:ascii="Calibri" w:hAnsi="Calibri"/>
        </w:rPr>
      </w:pPr>
      <w:r>
        <w:rPr>
          <w:rFonts w:ascii="Calibri" w:hAnsi="Calibri"/>
        </w:rPr>
        <w:t>Nell’ambito</w:t>
      </w:r>
      <w:r>
        <w:rPr>
          <w:rFonts w:ascii="Calibri" w:hAnsi="Calibri"/>
          <w:spacing w:val="-4"/>
        </w:rPr>
        <w:t xml:space="preserve"> </w:t>
      </w:r>
      <w:r>
        <w:rPr>
          <w:rFonts w:ascii="Calibri" w:hAnsi="Calibri"/>
        </w:rPr>
        <w:t>delle</w:t>
      </w:r>
      <w:r>
        <w:rPr>
          <w:rFonts w:ascii="Calibri" w:hAnsi="Calibri"/>
          <w:spacing w:val="-4"/>
        </w:rPr>
        <w:t xml:space="preserve"> </w:t>
      </w:r>
      <w:r>
        <w:rPr>
          <w:rFonts w:ascii="Calibri" w:hAnsi="Calibri"/>
        </w:rPr>
        <w:t>finalità</w:t>
      </w:r>
      <w:r>
        <w:rPr>
          <w:rFonts w:ascii="Calibri" w:hAnsi="Calibri"/>
          <w:spacing w:val="-8"/>
        </w:rPr>
        <w:t xml:space="preserve"> </w:t>
      </w:r>
      <w:r>
        <w:rPr>
          <w:rFonts w:ascii="Calibri" w:hAnsi="Calibri"/>
        </w:rPr>
        <w:t>espresse</w:t>
      </w:r>
      <w:r>
        <w:rPr>
          <w:rFonts w:ascii="Calibri" w:hAnsi="Calibri"/>
          <w:spacing w:val="-4"/>
        </w:rPr>
        <w:t xml:space="preserve"> </w:t>
      </w:r>
      <w:r>
        <w:rPr>
          <w:rFonts w:ascii="Calibri" w:hAnsi="Calibri"/>
        </w:rPr>
        <w:t>dal</w:t>
      </w:r>
      <w:r>
        <w:rPr>
          <w:rFonts w:ascii="Calibri" w:hAnsi="Calibri"/>
          <w:spacing w:val="-8"/>
        </w:rPr>
        <w:t xml:space="preserve"> </w:t>
      </w:r>
      <w:r>
        <w:rPr>
          <w:rFonts w:ascii="Calibri" w:hAnsi="Calibri"/>
        </w:rPr>
        <w:t>D.Lgs.</w:t>
      </w:r>
      <w:r>
        <w:rPr>
          <w:rFonts w:ascii="Calibri" w:hAnsi="Calibri"/>
          <w:spacing w:val="-8"/>
        </w:rPr>
        <w:t xml:space="preserve"> </w:t>
      </w:r>
      <w:r>
        <w:rPr>
          <w:rFonts w:ascii="Calibri" w:hAnsi="Calibri"/>
        </w:rPr>
        <w:t>198/2006</w:t>
      </w:r>
      <w:r>
        <w:rPr>
          <w:rFonts w:ascii="Calibri" w:hAnsi="Calibri"/>
          <w:spacing w:val="-6"/>
        </w:rPr>
        <w:t xml:space="preserve"> </w:t>
      </w:r>
      <w:r>
        <w:rPr>
          <w:rFonts w:ascii="Calibri" w:hAnsi="Calibri"/>
        </w:rPr>
        <w:t>viene</w:t>
      </w:r>
      <w:r>
        <w:rPr>
          <w:rFonts w:ascii="Calibri" w:hAnsi="Calibri"/>
          <w:spacing w:val="-4"/>
        </w:rPr>
        <w:t xml:space="preserve"> </w:t>
      </w:r>
      <w:r>
        <w:rPr>
          <w:rFonts w:ascii="Calibri" w:hAnsi="Calibri"/>
        </w:rPr>
        <w:t>adottato</w:t>
      </w:r>
      <w:r>
        <w:rPr>
          <w:rFonts w:ascii="Calibri" w:hAnsi="Calibri"/>
          <w:spacing w:val="-5"/>
        </w:rPr>
        <w:t xml:space="preserve"> </w:t>
      </w:r>
      <w:r>
        <w:rPr>
          <w:rFonts w:ascii="Calibri" w:hAnsi="Calibri"/>
        </w:rPr>
        <w:t>il</w:t>
      </w:r>
      <w:r>
        <w:rPr>
          <w:rFonts w:ascii="Calibri" w:hAnsi="Calibri"/>
          <w:spacing w:val="-4"/>
        </w:rPr>
        <w:t xml:space="preserve"> </w:t>
      </w:r>
      <w:r>
        <w:rPr>
          <w:rFonts w:ascii="Calibri" w:hAnsi="Calibri"/>
        </w:rPr>
        <w:t>presente</w:t>
      </w:r>
      <w:r>
        <w:rPr>
          <w:rFonts w:ascii="Calibri" w:hAnsi="Calibri"/>
          <w:spacing w:val="-6"/>
        </w:rPr>
        <w:t xml:space="preserve"> </w:t>
      </w:r>
      <w:r>
        <w:rPr>
          <w:rFonts w:ascii="Calibri" w:hAnsi="Calibri"/>
        </w:rPr>
        <w:t>Piano</w:t>
      </w:r>
      <w:r>
        <w:rPr>
          <w:rFonts w:ascii="Calibri" w:hAnsi="Calibri"/>
          <w:spacing w:val="-4"/>
        </w:rPr>
        <w:t xml:space="preserve"> </w:t>
      </w:r>
      <w:r>
        <w:rPr>
          <w:rFonts w:ascii="Calibri" w:hAnsi="Calibri"/>
        </w:rPr>
        <w:t>di</w:t>
      </w:r>
      <w:r>
        <w:rPr>
          <w:rFonts w:ascii="Calibri" w:hAnsi="Calibri"/>
          <w:spacing w:val="-4"/>
        </w:rPr>
        <w:t xml:space="preserve"> </w:t>
      </w:r>
      <w:r>
        <w:rPr>
          <w:rFonts w:ascii="Calibri" w:hAnsi="Calibri"/>
        </w:rPr>
        <w:t>Azioni</w:t>
      </w:r>
      <w:r>
        <w:rPr>
          <w:rFonts w:ascii="Calibri" w:hAnsi="Calibri"/>
          <w:spacing w:val="-4"/>
        </w:rPr>
        <w:t xml:space="preserve"> </w:t>
      </w:r>
      <w:r>
        <w:rPr>
          <w:rFonts w:ascii="Calibri" w:hAnsi="Calibri"/>
        </w:rPr>
        <w:t>Positive</w:t>
      </w:r>
      <w:r>
        <w:rPr>
          <w:rFonts w:ascii="Calibri" w:hAnsi="Calibri"/>
          <w:spacing w:val="-4"/>
        </w:rPr>
        <w:t xml:space="preserve"> </w:t>
      </w:r>
      <w:r>
        <w:rPr>
          <w:rFonts w:ascii="Calibri" w:hAnsi="Calibri"/>
        </w:rPr>
        <w:t>per il triennio 2026 – 2028.</w:t>
      </w:r>
    </w:p>
    <w:p w14:paraId="3D0716E1" w14:textId="77777777" w:rsidR="002F18B6" w:rsidRDefault="002F18B6" w:rsidP="002F18B6">
      <w:pPr>
        <w:pStyle w:val="Corpotesto"/>
        <w:ind w:left="140" w:right="428"/>
        <w:jc w:val="both"/>
        <w:rPr>
          <w:rFonts w:ascii="Calibri" w:hAnsi="Calibri"/>
        </w:rPr>
      </w:pPr>
      <w:r>
        <w:rPr>
          <w:rFonts w:ascii="Calibri" w:hAnsi="Calibri"/>
        </w:rPr>
        <w:t xml:space="preserve">Con il presente Piano Triennale delle Azioni Positive l’Amministrazione Comunale favorisce l’adozione di misure che garantiscano effettive pari opportunità nelle condizioni di lavoro e di sviluppo professionale e tengano conto anche della posizione delle lavoratrici e dei lavoratori in seno alla famiglia, con particolare </w:t>
      </w:r>
      <w:r>
        <w:rPr>
          <w:rFonts w:ascii="Calibri" w:hAnsi="Calibri"/>
          <w:spacing w:val="-2"/>
        </w:rPr>
        <w:t>riferimento:</w:t>
      </w:r>
    </w:p>
    <w:p w14:paraId="54059B7D" w14:textId="77777777" w:rsidR="002F18B6" w:rsidRDefault="002F18B6" w:rsidP="00DB4757">
      <w:pPr>
        <w:pStyle w:val="Paragrafoelenco"/>
        <w:numPr>
          <w:ilvl w:val="0"/>
          <w:numId w:val="6"/>
        </w:numPr>
        <w:tabs>
          <w:tab w:val="left" w:pos="859"/>
        </w:tabs>
        <w:spacing w:before="1"/>
        <w:ind w:left="859" w:hanging="359"/>
        <w:contextualSpacing w:val="0"/>
        <w:jc w:val="both"/>
      </w:pPr>
      <w:r>
        <w:t>agli</w:t>
      </w:r>
      <w:r>
        <w:rPr>
          <w:spacing w:val="-1"/>
        </w:rPr>
        <w:t xml:space="preserve"> </w:t>
      </w:r>
      <w:r>
        <w:t>orari</w:t>
      </w:r>
      <w:r>
        <w:rPr>
          <w:spacing w:val="-1"/>
        </w:rPr>
        <w:t xml:space="preserve"> </w:t>
      </w:r>
      <w:r>
        <w:t>di</w:t>
      </w:r>
      <w:r>
        <w:rPr>
          <w:spacing w:val="-1"/>
        </w:rPr>
        <w:t xml:space="preserve"> </w:t>
      </w:r>
      <w:r>
        <w:rPr>
          <w:spacing w:val="-2"/>
        </w:rPr>
        <w:t>lavoro;</w:t>
      </w:r>
    </w:p>
    <w:p w14:paraId="762AFDDF" w14:textId="77777777" w:rsidR="002F18B6" w:rsidRDefault="002F18B6" w:rsidP="00DB4757">
      <w:pPr>
        <w:pStyle w:val="Paragrafoelenco"/>
        <w:numPr>
          <w:ilvl w:val="0"/>
          <w:numId w:val="6"/>
        </w:numPr>
        <w:tabs>
          <w:tab w:val="left" w:pos="860"/>
        </w:tabs>
        <w:ind w:right="430"/>
        <w:contextualSpacing w:val="0"/>
        <w:jc w:val="both"/>
      </w:pPr>
      <w:r>
        <w:t>all’individuazione di concrete opportunità di sviluppo di carriera e di professionalità, anche attraverso l’attribuzione degli incentivi e delle progressioni economiche;</w:t>
      </w:r>
    </w:p>
    <w:p w14:paraId="6A5A50B1" w14:textId="77777777" w:rsidR="002F18B6" w:rsidRDefault="002F18B6" w:rsidP="002F18B6">
      <w:pPr>
        <w:pStyle w:val="Corpotesto"/>
        <w:ind w:left="140" w:right="427"/>
        <w:jc w:val="both"/>
        <w:rPr>
          <w:rFonts w:ascii="Calibri" w:hAnsi="Calibri"/>
        </w:rPr>
      </w:pPr>
      <w:r>
        <w:rPr>
          <w:rFonts w:ascii="Calibri" w:hAnsi="Calibri"/>
        </w:rPr>
        <w:t>Pertanto, la gestione del personale e le misure organizzative, compatibilmente con le esigenze di servizio e con le disposizioni normative in tema di progressioni di carriera, incentivi e progressioni economiche, continueranno</w:t>
      </w:r>
      <w:r>
        <w:rPr>
          <w:rFonts w:ascii="Calibri" w:hAnsi="Calibri"/>
          <w:spacing w:val="-7"/>
        </w:rPr>
        <w:t xml:space="preserve"> </w:t>
      </w:r>
      <w:r>
        <w:rPr>
          <w:rFonts w:ascii="Calibri" w:hAnsi="Calibri"/>
        </w:rPr>
        <w:t>a</w:t>
      </w:r>
      <w:r>
        <w:rPr>
          <w:rFonts w:ascii="Calibri" w:hAnsi="Calibri"/>
          <w:spacing w:val="-10"/>
        </w:rPr>
        <w:t xml:space="preserve"> </w:t>
      </w:r>
      <w:r>
        <w:rPr>
          <w:rFonts w:ascii="Calibri" w:hAnsi="Calibri"/>
        </w:rPr>
        <w:t>tenere</w:t>
      </w:r>
      <w:r>
        <w:rPr>
          <w:rFonts w:ascii="Calibri" w:hAnsi="Calibri"/>
          <w:spacing w:val="-8"/>
        </w:rPr>
        <w:t xml:space="preserve"> </w:t>
      </w:r>
      <w:r>
        <w:rPr>
          <w:rFonts w:ascii="Calibri" w:hAnsi="Calibri"/>
        </w:rPr>
        <w:t>conto</w:t>
      </w:r>
      <w:r>
        <w:rPr>
          <w:rFonts w:ascii="Calibri" w:hAnsi="Calibri"/>
          <w:spacing w:val="-7"/>
        </w:rPr>
        <w:t xml:space="preserve"> </w:t>
      </w:r>
      <w:r>
        <w:rPr>
          <w:rFonts w:ascii="Calibri" w:hAnsi="Calibri"/>
        </w:rPr>
        <w:t>dei</w:t>
      </w:r>
      <w:r>
        <w:rPr>
          <w:rFonts w:ascii="Calibri" w:hAnsi="Calibri"/>
          <w:spacing w:val="-6"/>
        </w:rPr>
        <w:t xml:space="preserve"> </w:t>
      </w:r>
      <w:r>
        <w:rPr>
          <w:rFonts w:ascii="Calibri" w:hAnsi="Calibri"/>
        </w:rPr>
        <w:t>principi</w:t>
      </w:r>
      <w:r>
        <w:rPr>
          <w:rFonts w:ascii="Calibri" w:hAnsi="Calibri"/>
          <w:spacing w:val="-8"/>
        </w:rPr>
        <w:t xml:space="preserve"> </w:t>
      </w:r>
      <w:r>
        <w:rPr>
          <w:rFonts w:ascii="Calibri" w:hAnsi="Calibri"/>
        </w:rPr>
        <w:t>generali</w:t>
      </w:r>
      <w:r>
        <w:rPr>
          <w:rFonts w:ascii="Calibri" w:hAnsi="Calibri"/>
          <w:spacing w:val="-8"/>
        </w:rPr>
        <w:t xml:space="preserve"> </w:t>
      </w:r>
      <w:r>
        <w:rPr>
          <w:rFonts w:ascii="Calibri" w:hAnsi="Calibri"/>
        </w:rPr>
        <w:t>previsti</w:t>
      </w:r>
      <w:r>
        <w:rPr>
          <w:rFonts w:ascii="Calibri" w:hAnsi="Calibri"/>
          <w:spacing w:val="-10"/>
        </w:rPr>
        <w:t xml:space="preserve"> </w:t>
      </w:r>
      <w:r>
        <w:rPr>
          <w:rFonts w:ascii="Calibri" w:hAnsi="Calibri"/>
        </w:rPr>
        <w:t>dalle</w:t>
      </w:r>
      <w:r>
        <w:rPr>
          <w:rFonts w:ascii="Calibri" w:hAnsi="Calibri"/>
          <w:spacing w:val="-10"/>
        </w:rPr>
        <w:t xml:space="preserve"> </w:t>
      </w:r>
      <w:r>
        <w:rPr>
          <w:rFonts w:ascii="Calibri" w:hAnsi="Calibri"/>
        </w:rPr>
        <w:t>normative</w:t>
      </w:r>
      <w:r>
        <w:rPr>
          <w:rFonts w:ascii="Calibri" w:hAnsi="Calibri"/>
          <w:spacing w:val="-8"/>
        </w:rPr>
        <w:t xml:space="preserve"> </w:t>
      </w:r>
      <w:r>
        <w:rPr>
          <w:rFonts w:ascii="Calibri" w:hAnsi="Calibri"/>
        </w:rPr>
        <w:t>in</w:t>
      </w:r>
      <w:r>
        <w:rPr>
          <w:rFonts w:ascii="Calibri" w:hAnsi="Calibri"/>
          <w:spacing w:val="-9"/>
        </w:rPr>
        <w:t xml:space="preserve"> </w:t>
      </w:r>
      <w:r>
        <w:rPr>
          <w:rFonts w:ascii="Calibri" w:hAnsi="Calibri"/>
        </w:rPr>
        <w:t>tema</w:t>
      </w:r>
      <w:r>
        <w:rPr>
          <w:rFonts w:ascii="Calibri" w:hAnsi="Calibri"/>
          <w:spacing w:val="-6"/>
        </w:rPr>
        <w:t xml:space="preserve"> </w:t>
      </w:r>
      <w:r>
        <w:rPr>
          <w:rFonts w:ascii="Calibri" w:hAnsi="Calibri"/>
        </w:rPr>
        <w:t>di</w:t>
      </w:r>
      <w:r>
        <w:rPr>
          <w:rFonts w:ascii="Calibri" w:hAnsi="Calibri"/>
          <w:spacing w:val="-8"/>
        </w:rPr>
        <w:t xml:space="preserve"> </w:t>
      </w:r>
      <w:r>
        <w:rPr>
          <w:rFonts w:ascii="Calibri" w:hAnsi="Calibri"/>
        </w:rPr>
        <w:t>pari</w:t>
      </w:r>
      <w:r>
        <w:rPr>
          <w:rFonts w:ascii="Calibri" w:hAnsi="Calibri"/>
          <w:spacing w:val="-12"/>
        </w:rPr>
        <w:t xml:space="preserve"> </w:t>
      </w:r>
      <w:r>
        <w:rPr>
          <w:rFonts w:ascii="Calibri" w:hAnsi="Calibri"/>
        </w:rPr>
        <w:t>opportunità</w:t>
      </w:r>
      <w:r>
        <w:rPr>
          <w:rFonts w:ascii="Calibri" w:hAnsi="Calibri"/>
          <w:spacing w:val="-10"/>
        </w:rPr>
        <w:t xml:space="preserve"> </w:t>
      </w:r>
      <w:r>
        <w:rPr>
          <w:rFonts w:ascii="Calibri" w:hAnsi="Calibri"/>
        </w:rPr>
        <w:t>al</w:t>
      </w:r>
      <w:r>
        <w:rPr>
          <w:rFonts w:ascii="Calibri" w:hAnsi="Calibri"/>
          <w:spacing w:val="-8"/>
        </w:rPr>
        <w:t xml:space="preserve"> </w:t>
      </w:r>
      <w:r>
        <w:rPr>
          <w:rFonts w:ascii="Calibri" w:hAnsi="Calibri"/>
        </w:rPr>
        <w:t>fine di garantire un giusto equilibrio tra le responsabilità familiari e quelle professionali.</w:t>
      </w:r>
    </w:p>
    <w:p w14:paraId="25D679BC" w14:textId="77777777" w:rsidR="002F18B6" w:rsidRDefault="002F18B6" w:rsidP="002F18B6">
      <w:pPr>
        <w:pStyle w:val="Corpotesto"/>
        <w:spacing w:before="266"/>
        <w:ind w:left="140"/>
        <w:jc w:val="both"/>
        <w:rPr>
          <w:rFonts w:ascii="Arial MT"/>
        </w:rPr>
      </w:pPr>
      <w:r>
        <w:rPr>
          <w:rFonts w:ascii="Calibri"/>
          <w:color w:val="4472C3"/>
          <w:spacing w:val="-6"/>
        </w:rPr>
        <w:t>Art.</w:t>
      </w:r>
      <w:r>
        <w:rPr>
          <w:rFonts w:ascii="Calibri"/>
          <w:color w:val="4472C3"/>
          <w:spacing w:val="-2"/>
        </w:rPr>
        <w:t xml:space="preserve"> </w:t>
      </w:r>
      <w:r>
        <w:rPr>
          <w:rFonts w:ascii="Calibri"/>
          <w:color w:val="4472C3"/>
          <w:spacing w:val="-6"/>
        </w:rPr>
        <w:t>3</w:t>
      </w:r>
      <w:r>
        <w:rPr>
          <w:rFonts w:ascii="Calibri"/>
          <w:color w:val="4472C3"/>
          <w:spacing w:val="3"/>
        </w:rPr>
        <w:t xml:space="preserve"> </w:t>
      </w:r>
      <w:r>
        <w:rPr>
          <w:rFonts w:ascii="Calibri"/>
          <w:color w:val="4472C3"/>
          <w:spacing w:val="-6"/>
        </w:rPr>
        <w:t>-</w:t>
      </w:r>
      <w:r>
        <w:rPr>
          <w:rFonts w:ascii="Calibri"/>
          <w:color w:val="4472C3"/>
          <w:spacing w:val="-1"/>
        </w:rPr>
        <w:t xml:space="preserve"> </w:t>
      </w:r>
      <w:r>
        <w:rPr>
          <w:rFonts w:ascii="Arial MT"/>
          <w:color w:val="4472C3"/>
          <w:spacing w:val="-6"/>
        </w:rPr>
        <w:t>Situazione</w:t>
      </w:r>
      <w:r>
        <w:rPr>
          <w:rFonts w:ascii="Arial MT"/>
          <w:color w:val="4472C3"/>
          <w:spacing w:val="-19"/>
        </w:rPr>
        <w:t xml:space="preserve"> </w:t>
      </w:r>
      <w:r>
        <w:rPr>
          <w:rFonts w:ascii="Arial MT"/>
          <w:color w:val="4472C3"/>
          <w:spacing w:val="-6"/>
        </w:rPr>
        <w:t>attuale</w:t>
      </w:r>
    </w:p>
    <w:p w14:paraId="3008D633" w14:textId="77777777" w:rsidR="002F18B6" w:rsidRDefault="002F18B6" w:rsidP="002F18B6">
      <w:pPr>
        <w:pStyle w:val="Corpotesto"/>
        <w:spacing w:before="4"/>
        <w:rPr>
          <w:rFonts w:ascii="Arial MT"/>
        </w:rPr>
      </w:pPr>
    </w:p>
    <w:p w14:paraId="5E0E1F25" w14:textId="77777777" w:rsidR="002F18B6" w:rsidRDefault="002F18B6" w:rsidP="002F18B6">
      <w:pPr>
        <w:pStyle w:val="Corpotesto"/>
        <w:ind w:left="140" w:right="427"/>
        <w:jc w:val="both"/>
        <w:rPr>
          <w:rFonts w:ascii="Calibri" w:hAnsi="Calibri"/>
        </w:rPr>
      </w:pPr>
      <w:r>
        <w:rPr>
          <w:rFonts w:ascii="Calibri" w:hAnsi="Calibri"/>
        </w:rPr>
        <w:t>L’analisi della situazione del personale dipendente in servizio a tempo indeterminato alla data odierna, presenta il seguente quadro di raffronto tra la situazione di uomini e donne lavoratrici:</w:t>
      </w:r>
    </w:p>
    <w:p w14:paraId="5ECDA641" w14:textId="77777777" w:rsidR="002F18B6" w:rsidRDefault="002F18B6" w:rsidP="002F18B6"/>
    <w:p w14:paraId="12700753" w14:textId="77777777" w:rsidR="002F18B6" w:rsidRDefault="002F18B6" w:rsidP="002F18B6">
      <w:pPr>
        <w:spacing w:before="1"/>
        <w:ind w:left="140"/>
        <w:jc w:val="both"/>
        <w:rPr>
          <w:b/>
        </w:rPr>
      </w:pPr>
      <w:r>
        <w:rPr>
          <w:b/>
        </w:rPr>
        <w:t>TABELLA</w:t>
      </w:r>
      <w:r>
        <w:rPr>
          <w:b/>
          <w:spacing w:val="-6"/>
        </w:rPr>
        <w:t xml:space="preserve"> </w:t>
      </w:r>
      <w:r>
        <w:rPr>
          <w:b/>
        </w:rPr>
        <w:t>1</w:t>
      </w:r>
      <w:r>
        <w:rPr>
          <w:b/>
          <w:spacing w:val="1"/>
        </w:rPr>
        <w:t xml:space="preserve"> </w:t>
      </w:r>
      <w:r>
        <w:rPr>
          <w:b/>
        </w:rPr>
        <w:t>-</w:t>
      </w:r>
      <w:r>
        <w:rPr>
          <w:b/>
          <w:spacing w:val="-4"/>
        </w:rPr>
        <w:t xml:space="preserve"> </w:t>
      </w:r>
      <w:r>
        <w:rPr>
          <w:b/>
        </w:rPr>
        <w:t>RIPARTIZIONE</w:t>
      </w:r>
      <w:r>
        <w:rPr>
          <w:b/>
          <w:spacing w:val="-3"/>
        </w:rPr>
        <w:t xml:space="preserve"> </w:t>
      </w:r>
      <w:r>
        <w:rPr>
          <w:b/>
        </w:rPr>
        <w:t>DEL</w:t>
      </w:r>
      <w:r>
        <w:rPr>
          <w:b/>
          <w:spacing w:val="-1"/>
        </w:rPr>
        <w:t xml:space="preserve"> </w:t>
      </w:r>
      <w:r>
        <w:rPr>
          <w:b/>
        </w:rPr>
        <w:t>PERSONALE</w:t>
      </w:r>
      <w:r>
        <w:rPr>
          <w:b/>
          <w:spacing w:val="-3"/>
        </w:rPr>
        <w:t xml:space="preserve"> </w:t>
      </w:r>
      <w:r>
        <w:rPr>
          <w:b/>
        </w:rPr>
        <w:t>PER</w:t>
      </w:r>
      <w:r>
        <w:rPr>
          <w:b/>
          <w:spacing w:val="-2"/>
        </w:rPr>
        <w:t xml:space="preserve"> </w:t>
      </w:r>
      <w:r>
        <w:rPr>
          <w:b/>
        </w:rPr>
        <w:t>GENERE</w:t>
      </w:r>
      <w:r>
        <w:rPr>
          <w:b/>
          <w:spacing w:val="-4"/>
        </w:rPr>
        <w:t xml:space="preserve"> </w:t>
      </w:r>
      <w:r>
        <w:rPr>
          <w:b/>
        </w:rPr>
        <w:t>ED</w:t>
      </w:r>
      <w:r>
        <w:rPr>
          <w:b/>
          <w:spacing w:val="-2"/>
        </w:rPr>
        <w:t xml:space="preserve"> </w:t>
      </w:r>
      <w:r>
        <w:rPr>
          <w:b/>
        </w:rPr>
        <w:t>ETÀ</w:t>
      </w:r>
      <w:r>
        <w:rPr>
          <w:b/>
          <w:spacing w:val="-1"/>
        </w:rPr>
        <w:t xml:space="preserve"> </w:t>
      </w:r>
      <w:r>
        <w:rPr>
          <w:b/>
        </w:rPr>
        <w:t>NEI</w:t>
      </w:r>
      <w:r>
        <w:rPr>
          <w:b/>
          <w:spacing w:val="-4"/>
        </w:rPr>
        <w:t xml:space="preserve"> </w:t>
      </w:r>
      <w:r>
        <w:rPr>
          <w:b/>
        </w:rPr>
        <w:t>LIVELLI</w:t>
      </w:r>
      <w:r>
        <w:rPr>
          <w:b/>
          <w:spacing w:val="-4"/>
        </w:rPr>
        <w:t xml:space="preserve"> </w:t>
      </w:r>
      <w:r>
        <w:rPr>
          <w:b/>
        </w:rPr>
        <w:t>DI</w:t>
      </w:r>
      <w:r>
        <w:rPr>
          <w:b/>
          <w:spacing w:val="-3"/>
        </w:rPr>
        <w:t xml:space="preserve"> </w:t>
      </w:r>
      <w:r>
        <w:rPr>
          <w:b/>
          <w:spacing w:val="-2"/>
        </w:rPr>
        <w:t>INQUADRAMENTO</w:t>
      </w:r>
    </w:p>
    <w:p w14:paraId="6ED5AA5B" w14:textId="77777777" w:rsidR="002F18B6" w:rsidRDefault="002F18B6" w:rsidP="002F18B6">
      <w:pPr>
        <w:spacing w:before="25" w:after="1"/>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1"/>
        <w:gridCol w:w="773"/>
        <w:gridCol w:w="771"/>
        <w:gridCol w:w="773"/>
        <w:gridCol w:w="775"/>
        <w:gridCol w:w="773"/>
        <w:gridCol w:w="775"/>
        <w:gridCol w:w="773"/>
        <w:gridCol w:w="775"/>
        <w:gridCol w:w="773"/>
        <w:gridCol w:w="771"/>
      </w:tblGrid>
      <w:tr w:rsidR="002F18B6" w14:paraId="5C624697" w14:textId="77777777" w:rsidTr="00281440">
        <w:trPr>
          <w:trHeight w:val="537"/>
        </w:trPr>
        <w:tc>
          <w:tcPr>
            <w:tcW w:w="1891" w:type="dxa"/>
            <w:shd w:val="clear" w:color="auto" w:fill="DAE8F6"/>
          </w:tcPr>
          <w:p w14:paraId="15F54F89" w14:textId="77777777" w:rsidR="002F18B6" w:rsidRDefault="002F18B6" w:rsidP="00281440">
            <w:pPr>
              <w:pStyle w:val="TableParagraph"/>
              <w:spacing w:line="268" w:lineRule="exact"/>
              <w:ind w:left="110"/>
            </w:pPr>
            <w:r>
              <w:rPr>
                <w:spacing w:val="-2"/>
              </w:rPr>
              <w:t>INQUADRAMENT</w:t>
            </w:r>
          </w:p>
          <w:p w14:paraId="7EF8F296" w14:textId="77777777" w:rsidR="002F18B6" w:rsidRDefault="002F18B6" w:rsidP="00281440">
            <w:pPr>
              <w:pStyle w:val="TableParagraph"/>
              <w:spacing w:line="249" w:lineRule="exact"/>
              <w:ind w:left="110"/>
            </w:pPr>
            <w:r>
              <w:rPr>
                <w:spacing w:val="-10"/>
              </w:rPr>
              <w:t>O</w:t>
            </w:r>
          </w:p>
        </w:tc>
        <w:tc>
          <w:tcPr>
            <w:tcW w:w="3865" w:type="dxa"/>
            <w:gridSpan w:val="5"/>
            <w:shd w:val="clear" w:color="auto" w:fill="DAE8F6"/>
          </w:tcPr>
          <w:p w14:paraId="2F7F710F" w14:textId="77777777" w:rsidR="002F18B6" w:rsidRPr="00282E82" w:rsidRDefault="002F18B6" w:rsidP="00281440">
            <w:pPr>
              <w:pStyle w:val="TableParagraph"/>
              <w:spacing w:line="268" w:lineRule="exact"/>
              <w:ind w:left="110"/>
              <w:rPr>
                <w:lang w:val="it-IT"/>
              </w:rPr>
            </w:pPr>
            <w:r w:rsidRPr="00282E82">
              <w:rPr>
                <w:lang w:val="it-IT"/>
              </w:rPr>
              <w:t>UOMINI</w:t>
            </w:r>
            <w:r w:rsidRPr="00282E82">
              <w:rPr>
                <w:spacing w:val="-5"/>
                <w:lang w:val="it-IT"/>
              </w:rPr>
              <w:t xml:space="preserve"> </w:t>
            </w:r>
            <w:r w:rsidRPr="00282E82">
              <w:rPr>
                <w:lang w:val="it-IT"/>
              </w:rPr>
              <w:t>PER</w:t>
            </w:r>
            <w:r w:rsidRPr="00282E82">
              <w:rPr>
                <w:spacing w:val="-1"/>
                <w:lang w:val="it-IT"/>
              </w:rPr>
              <w:t xml:space="preserve"> </w:t>
            </w:r>
            <w:r w:rsidRPr="00282E82">
              <w:rPr>
                <w:lang w:val="it-IT"/>
              </w:rPr>
              <w:t>CLASSI</w:t>
            </w:r>
            <w:r w:rsidRPr="00282E82">
              <w:rPr>
                <w:spacing w:val="-1"/>
                <w:lang w:val="it-IT"/>
              </w:rPr>
              <w:t xml:space="preserve"> </w:t>
            </w:r>
            <w:r w:rsidRPr="00282E82">
              <w:rPr>
                <w:lang w:val="it-IT"/>
              </w:rPr>
              <w:t>DI</w:t>
            </w:r>
            <w:r w:rsidRPr="00282E82">
              <w:rPr>
                <w:spacing w:val="-3"/>
                <w:lang w:val="it-IT"/>
              </w:rPr>
              <w:t xml:space="preserve"> </w:t>
            </w:r>
            <w:r w:rsidRPr="00282E82">
              <w:rPr>
                <w:spacing w:val="-4"/>
                <w:lang w:val="it-IT"/>
              </w:rPr>
              <w:t>ETA’</w:t>
            </w:r>
          </w:p>
        </w:tc>
        <w:tc>
          <w:tcPr>
            <w:tcW w:w="3867" w:type="dxa"/>
            <w:gridSpan w:val="5"/>
            <w:shd w:val="clear" w:color="auto" w:fill="DAE8F6"/>
          </w:tcPr>
          <w:p w14:paraId="47211CFF" w14:textId="77777777" w:rsidR="002F18B6" w:rsidRPr="00282E82" w:rsidRDefault="002F18B6" w:rsidP="00281440">
            <w:pPr>
              <w:pStyle w:val="TableParagraph"/>
              <w:spacing w:line="268" w:lineRule="exact"/>
              <w:ind w:left="109"/>
              <w:rPr>
                <w:lang w:val="it-IT"/>
              </w:rPr>
            </w:pPr>
            <w:r w:rsidRPr="00282E82">
              <w:rPr>
                <w:lang w:val="it-IT"/>
              </w:rPr>
              <w:t>DONNE</w:t>
            </w:r>
            <w:r w:rsidRPr="00282E82">
              <w:rPr>
                <w:spacing w:val="-6"/>
                <w:lang w:val="it-IT"/>
              </w:rPr>
              <w:t xml:space="preserve"> </w:t>
            </w:r>
            <w:r w:rsidRPr="00282E82">
              <w:rPr>
                <w:lang w:val="it-IT"/>
              </w:rPr>
              <w:t>PER</w:t>
            </w:r>
            <w:r w:rsidRPr="00282E82">
              <w:rPr>
                <w:spacing w:val="-3"/>
                <w:lang w:val="it-IT"/>
              </w:rPr>
              <w:t xml:space="preserve"> </w:t>
            </w:r>
            <w:r w:rsidRPr="00282E82">
              <w:rPr>
                <w:lang w:val="it-IT"/>
              </w:rPr>
              <w:t>CLASSI</w:t>
            </w:r>
            <w:r w:rsidRPr="00282E82">
              <w:rPr>
                <w:spacing w:val="-3"/>
                <w:lang w:val="it-IT"/>
              </w:rPr>
              <w:t xml:space="preserve"> </w:t>
            </w:r>
            <w:r w:rsidRPr="00282E82">
              <w:rPr>
                <w:lang w:val="it-IT"/>
              </w:rPr>
              <w:t>DI</w:t>
            </w:r>
            <w:r w:rsidRPr="00282E82">
              <w:rPr>
                <w:spacing w:val="-1"/>
                <w:lang w:val="it-IT"/>
              </w:rPr>
              <w:t xml:space="preserve"> </w:t>
            </w:r>
            <w:r w:rsidRPr="00282E82">
              <w:rPr>
                <w:spacing w:val="-4"/>
                <w:lang w:val="it-IT"/>
              </w:rPr>
              <w:t>ETA’</w:t>
            </w:r>
          </w:p>
        </w:tc>
      </w:tr>
      <w:tr w:rsidR="002F18B6" w14:paraId="31358BFE" w14:textId="77777777" w:rsidTr="00281440">
        <w:trPr>
          <w:trHeight w:val="486"/>
        </w:trPr>
        <w:tc>
          <w:tcPr>
            <w:tcW w:w="1891" w:type="dxa"/>
          </w:tcPr>
          <w:p w14:paraId="413AF489" w14:textId="77777777" w:rsidR="002F18B6" w:rsidRPr="00282E82" w:rsidRDefault="002F18B6" w:rsidP="00281440">
            <w:pPr>
              <w:pStyle w:val="TableParagraph"/>
              <w:rPr>
                <w:rFonts w:ascii="Times New Roman"/>
                <w:sz w:val="20"/>
                <w:lang w:val="it-IT"/>
              </w:rPr>
            </w:pPr>
          </w:p>
        </w:tc>
        <w:tc>
          <w:tcPr>
            <w:tcW w:w="773" w:type="dxa"/>
          </w:tcPr>
          <w:p w14:paraId="0DC3F1E8" w14:textId="77777777" w:rsidR="002F18B6" w:rsidRDefault="002F18B6" w:rsidP="00281440">
            <w:pPr>
              <w:pStyle w:val="TableParagraph"/>
              <w:spacing w:line="243" w:lineRule="exact"/>
              <w:ind w:left="110"/>
              <w:rPr>
                <w:b/>
                <w:sz w:val="20"/>
              </w:rPr>
            </w:pPr>
            <w:r>
              <w:rPr>
                <w:b/>
                <w:sz w:val="20"/>
              </w:rPr>
              <w:t>&lt;</w:t>
            </w:r>
            <w:r>
              <w:rPr>
                <w:b/>
                <w:spacing w:val="-3"/>
                <w:sz w:val="20"/>
              </w:rPr>
              <w:t xml:space="preserve"> </w:t>
            </w:r>
            <w:r>
              <w:rPr>
                <w:b/>
                <w:spacing w:val="-5"/>
                <w:sz w:val="20"/>
              </w:rPr>
              <w:t>30</w:t>
            </w:r>
          </w:p>
        </w:tc>
        <w:tc>
          <w:tcPr>
            <w:tcW w:w="771" w:type="dxa"/>
          </w:tcPr>
          <w:p w14:paraId="3124055C" w14:textId="77777777" w:rsidR="002F18B6" w:rsidRDefault="002F18B6" w:rsidP="00281440">
            <w:pPr>
              <w:pStyle w:val="TableParagraph"/>
              <w:spacing w:line="243" w:lineRule="exact"/>
              <w:ind w:left="106"/>
              <w:rPr>
                <w:b/>
                <w:sz w:val="20"/>
              </w:rPr>
            </w:pPr>
            <w:r>
              <w:rPr>
                <w:b/>
                <w:sz w:val="20"/>
              </w:rPr>
              <w:t>DA</w:t>
            </w:r>
            <w:r>
              <w:rPr>
                <w:b/>
                <w:spacing w:val="55"/>
                <w:sz w:val="20"/>
              </w:rPr>
              <w:t xml:space="preserve"> </w:t>
            </w:r>
            <w:r>
              <w:rPr>
                <w:b/>
                <w:spacing w:val="-7"/>
                <w:sz w:val="20"/>
              </w:rPr>
              <w:t>31</w:t>
            </w:r>
          </w:p>
          <w:p w14:paraId="4DEE571D" w14:textId="77777777" w:rsidR="002F18B6" w:rsidRDefault="002F18B6" w:rsidP="00281440">
            <w:pPr>
              <w:pStyle w:val="TableParagraph"/>
              <w:spacing w:line="223" w:lineRule="exact"/>
              <w:ind w:left="107"/>
              <w:rPr>
                <w:b/>
                <w:sz w:val="20"/>
              </w:rPr>
            </w:pPr>
            <w:r>
              <w:rPr>
                <w:b/>
                <w:sz w:val="20"/>
              </w:rPr>
              <w:t>A</w:t>
            </w:r>
            <w:r>
              <w:rPr>
                <w:b/>
                <w:spacing w:val="-4"/>
                <w:sz w:val="20"/>
              </w:rPr>
              <w:t xml:space="preserve"> </w:t>
            </w:r>
            <w:r>
              <w:rPr>
                <w:b/>
                <w:spacing w:val="-5"/>
                <w:sz w:val="20"/>
              </w:rPr>
              <w:t>40</w:t>
            </w:r>
          </w:p>
        </w:tc>
        <w:tc>
          <w:tcPr>
            <w:tcW w:w="773" w:type="dxa"/>
          </w:tcPr>
          <w:p w14:paraId="4B90D252" w14:textId="77777777" w:rsidR="002F18B6" w:rsidRDefault="002F18B6" w:rsidP="00281440">
            <w:pPr>
              <w:pStyle w:val="TableParagraph"/>
              <w:spacing w:line="243" w:lineRule="exact"/>
              <w:ind w:left="107"/>
              <w:rPr>
                <w:b/>
                <w:sz w:val="20"/>
              </w:rPr>
            </w:pPr>
            <w:r>
              <w:rPr>
                <w:b/>
                <w:sz w:val="20"/>
              </w:rPr>
              <w:t>DA</w:t>
            </w:r>
            <w:r>
              <w:rPr>
                <w:b/>
                <w:spacing w:val="57"/>
                <w:sz w:val="20"/>
              </w:rPr>
              <w:t xml:space="preserve"> </w:t>
            </w:r>
            <w:r>
              <w:rPr>
                <w:b/>
                <w:spacing w:val="-5"/>
                <w:sz w:val="20"/>
              </w:rPr>
              <w:t>41</w:t>
            </w:r>
          </w:p>
          <w:p w14:paraId="0DE16504" w14:textId="77777777" w:rsidR="002F18B6" w:rsidRDefault="002F18B6" w:rsidP="00281440">
            <w:pPr>
              <w:pStyle w:val="TableParagraph"/>
              <w:spacing w:line="223" w:lineRule="exact"/>
              <w:ind w:left="107"/>
              <w:rPr>
                <w:b/>
                <w:sz w:val="20"/>
              </w:rPr>
            </w:pPr>
            <w:r>
              <w:rPr>
                <w:b/>
                <w:sz w:val="20"/>
              </w:rPr>
              <w:t>A</w:t>
            </w:r>
            <w:r>
              <w:rPr>
                <w:b/>
                <w:spacing w:val="-4"/>
                <w:sz w:val="20"/>
              </w:rPr>
              <w:t xml:space="preserve"> </w:t>
            </w:r>
            <w:r>
              <w:rPr>
                <w:b/>
                <w:spacing w:val="-5"/>
                <w:sz w:val="20"/>
              </w:rPr>
              <w:t>50</w:t>
            </w:r>
          </w:p>
        </w:tc>
        <w:tc>
          <w:tcPr>
            <w:tcW w:w="775" w:type="dxa"/>
          </w:tcPr>
          <w:p w14:paraId="1AECFA09" w14:textId="77777777" w:rsidR="002F18B6" w:rsidRDefault="002F18B6" w:rsidP="00281440">
            <w:pPr>
              <w:pStyle w:val="TableParagraph"/>
              <w:spacing w:line="243" w:lineRule="exact"/>
              <w:ind w:left="109"/>
              <w:rPr>
                <w:b/>
                <w:sz w:val="20"/>
              </w:rPr>
            </w:pPr>
            <w:r>
              <w:rPr>
                <w:b/>
                <w:sz w:val="20"/>
              </w:rPr>
              <w:t>DA</w:t>
            </w:r>
            <w:r>
              <w:rPr>
                <w:b/>
                <w:spacing w:val="57"/>
                <w:sz w:val="20"/>
              </w:rPr>
              <w:t xml:space="preserve"> </w:t>
            </w:r>
            <w:r>
              <w:rPr>
                <w:b/>
                <w:spacing w:val="-5"/>
                <w:sz w:val="20"/>
              </w:rPr>
              <w:t>51</w:t>
            </w:r>
          </w:p>
          <w:p w14:paraId="1040EBDC" w14:textId="77777777" w:rsidR="002F18B6" w:rsidRDefault="002F18B6" w:rsidP="00281440">
            <w:pPr>
              <w:pStyle w:val="TableParagraph"/>
              <w:spacing w:line="223" w:lineRule="exact"/>
              <w:ind w:left="109"/>
              <w:rPr>
                <w:b/>
                <w:sz w:val="20"/>
              </w:rPr>
            </w:pPr>
            <w:r>
              <w:rPr>
                <w:b/>
                <w:sz w:val="20"/>
              </w:rPr>
              <w:t>A</w:t>
            </w:r>
            <w:r>
              <w:rPr>
                <w:b/>
                <w:spacing w:val="-4"/>
                <w:sz w:val="20"/>
              </w:rPr>
              <w:t xml:space="preserve"> </w:t>
            </w:r>
            <w:r>
              <w:rPr>
                <w:b/>
                <w:spacing w:val="-5"/>
                <w:sz w:val="20"/>
              </w:rPr>
              <w:t>60</w:t>
            </w:r>
          </w:p>
        </w:tc>
        <w:tc>
          <w:tcPr>
            <w:tcW w:w="773" w:type="dxa"/>
          </w:tcPr>
          <w:p w14:paraId="25A5206E" w14:textId="77777777" w:rsidR="002F18B6" w:rsidRDefault="002F18B6" w:rsidP="00281440">
            <w:pPr>
              <w:pStyle w:val="TableParagraph"/>
              <w:spacing w:line="243" w:lineRule="exact"/>
              <w:ind w:left="107"/>
              <w:rPr>
                <w:b/>
                <w:sz w:val="20"/>
              </w:rPr>
            </w:pPr>
            <w:r>
              <w:rPr>
                <w:b/>
                <w:spacing w:val="-5"/>
                <w:sz w:val="20"/>
              </w:rPr>
              <w:t>&gt;60</w:t>
            </w:r>
          </w:p>
        </w:tc>
        <w:tc>
          <w:tcPr>
            <w:tcW w:w="775" w:type="dxa"/>
          </w:tcPr>
          <w:p w14:paraId="4AD9D6B4" w14:textId="77777777" w:rsidR="002F18B6" w:rsidRDefault="002F18B6" w:rsidP="00281440">
            <w:pPr>
              <w:pStyle w:val="TableParagraph"/>
              <w:spacing w:line="243" w:lineRule="exact"/>
              <w:ind w:left="108"/>
              <w:rPr>
                <w:b/>
                <w:sz w:val="20"/>
              </w:rPr>
            </w:pPr>
            <w:r>
              <w:rPr>
                <w:b/>
                <w:spacing w:val="-5"/>
                <w:sz w:val="20"/>
              </w:rPr>
              <w:t>&lt;30</w:t>
            </w:r>
          </w:p>
        </w:tc>
        <w:tc>
          <w:tcPr>
            <w:tcW w:w="773" w:type="dxa"/>
          </w:tcPr>
          <w:p w14:paraId="220EA0D1" w14:textId="77777777" w:rsidR="002F18B6" w:rsidRDefault="002F18B6" w:rsidP="00281440">
            <w:pPr>
              <w:pStyle w:val="TableParagraph"/>
              <w:spacing w:line="243" w:lineRule="exact"/>
              <w:ind w:left="107"/>
              <w:rPr>
                <w:b/>
                <w:sz w:val="20"/>
              </w:rPr>
            </w:pPr>
            <w:r>
              <w:rPr>
                <w:b/>
                <w:sz w:val="20"/>
              </w:rPr>
              <w:t>DA</w:t>
            </w:r>
            <w:r>
              <w:rPr>
                <w:b/>
                <w:spacing w:val="57"/>
                <w:sz w:val="20"/>
              </w:rPr>
              <w:t xml:space="preserve"> </w:t>
            </w:r>
            <w:r>
              <w:rPr>
                <w:b/>
                <w:spacing w:val="-5"/>
                <w:sz w:val="20"/>
              </w:rPr>
              <w:t>31</w:t>
            </w:r>
          </w:p>
          <w:p w14:paraId="263C3B35" w14:textId="77777777" w:rsidR="002F18B6" w:rsidRDefault="002F18B6" w:rsidP="00281440">
            <w:pPr>
              <w:pStyle w:val="TableParagraph"/>
              <w:spacing w:line="223" w:lineRule="exact"/>
              <w:ind w:left="107"/>
              <w:rPr>
                <w:b/>
                <w:sz w:val="20"/>
              </w:rPr>
            </w:pPr>
            <w:r>
              <w:rPr>
                <w:b/>
                <w:sz w:val="20"/>
              </w:rPr>
              <w:t>A</w:t>
            </w:r>
            <w:r>
              <w:rPr>
                <w:b/>
                <w:spacing w:val="-4"/>
                <w:sz w:val="20"/>
              </w:rPr>
              <w:t xml:space="preserve"> </w:t>
            </w:r>
            <w:r>
              <w:rPr>
                <w:b/>
                <w:spacing w:val="-5"/>
                <w:sz w:val="20"/>
              </w:rPr>
              <w:t>40</w:t>
            </w:r>
          </w:p>
        </w:tc>
        <w:tc>
          <w:tcPr>
            <w:tcW w:w="775" w:type="dxa"/>
          </w:tcPr>
          <w:p w14:paraId="6FB82C74" w14:textId="77777777" w:rsidR="002F18B6" w:rsidRDefault="002F18B6" w:rsidP="00281440">
            <w:pPr>
              <w:pStyle w:val="TableParagraph"/>
              <w:spacing w:line="243" w:lineRule="exact"/>
              <w:ind w:left="109"/>
              <w:rPr>
                <w:b/>
                <w:sz w:val="20"/>
              </w:rPr>
            </w:pPr>
            <w:r>
              <w:rPr>
                <w:b/>
                <w:sz w:val="20"/>
              </w:rPr>
              <w:t>DA</w:t>
            </w:r>
            <w:r>
              <w:rPr>
                <w:b/>
                <w:spacing w:val="57"/>
                <w:sz w:val="20"/>
              </w:rPr>
              <w:t xml:space="preserve"> </w:t>
            </w:r>
            <w:r>
              <w:rPr>
                <w:b/>
                <w:spacing w:val="-5"/>
                <w:sz w:val="20"/>
              </w:rPr>
              <w:t>41</w:t>
            </w:r>
          </w:p>
          <w:p w14:paraId="078E53EF" w14:textId="77777777" w:rsidR="002F18B6" w:rsidRDefault="002F18B6" w:rsidP="00281440">
            <w:pPr>
              <w:pStyle w:val="TableParagraph"/>
              <w:spacing w:line="223" w:lineRule="exact"/>
              <w:ind w:left="109"/>
              <w:rPr>
                <w:b/>
                <w:sz w:val="20"/>
              </w:rPr>
            </w:pPr>
            <w:r>
              <w:rPr>
                <w:b/>
                <w:sz w:val="20"/>
              </w:rPr>
              <w:t>A</w:t>
            </w:r>
            <w:r>
              <w:rPr>
                <w:b/>
                <w:spacing w:val="-4"/>
                <w:sz w:val="20"/>
              </w:rPr>
              <w:t xml:space="preserve"> </w:t>
            </w:r>
            <w:r>
              <w:rPr>
                <w:b/>
                <w:spacing w:val="-5"/>
                <w:sz w:val="20"/>
              </w:rPr>
              <w:t>50</w:t>
            </w:r>
          </w:p>
        </w:tc>
        <w:tc>
          <w:tcPr>
            <w:tcW w:w="773" w:type="dxa"/>
          </w:tcPr>
          <w:p w14:paraId="7A36999D" w14:textId="77777777" w:rsidR="002F18B6" w:rsidRDefault="002F18B6" w:rsidP="00281440">
            <w:pPr>
              <w:pStyle w:val="TableParagraph"/>
              <w:spacing w:line="243" w:lineRule="exact"/>
              <w:ind w:left="107"/>
              <w:rPr>
                <w:b/>
                <w:sz w:val="20"/>
              </w:rPr>
            </w:pPr>
            <w:r>
              <w:rPr>
                <w:b/>
                <w:sz w:val="20"/>
              </w:rPr>
              <w:t>DA</w:t>
            </w:r>
            <w:r>
              <w:rPr>
                <w:b/>
                <w:spacing w:val="57"/>
                <w:sz w:val="20"/>
              </w:rPr>
              <w:t xml:space="preserve"> </w:t>
            </w:r>
            <w:r>
              <w:rPr>
                <w:b/>
                <w:spacing w:val="-5"/>
                <w:sz w:val="20"/>
              </w:rPr>
              <w:t>51</w:t>
            </w:r>
          </w:p>
          <w:p w14:paraId="1BB0192B" w14:textId="77777777" w:rsidR="002F18B6" w:rsidRDefault="002F18B6" w:rsidP="00281440">
            <w:pPr>
              <w:pStyle w:val="TableParagraph"/>
              <w:spacing w:line="223" w:lineRule="exact"/>
              <w:ind w:left="107"/>
              <w:rPr>
                <w:b/>
                <w:sz w:val="20"/>
              </w:rPr>
            </w:pPr>
            <w:r>
              <w:rPr>
                <w:b/>
                <w:sz w:val="20"/>
              </w:rPr>
              <w:t>A</w:t>
            </w:r>
            <w:r>
              <w:rPr>
                <w:b/>
                <w:spacing w:val="-4"/>
                <w:sz w:val="20"/>
              </w:rPr>
              <w:t xml:space="preserve"> </w:t>
            </w:r>
            <w:r>
              <w:rPr>
                <w:b/>
                <w:spacing w:val="-5"/>
                <w:sz w:val="20"/>
              </w:rPr>
              <w:t>60</w:t>
            </w:r>
          </w:p>
        </w:tc>
        <w:tc>
          <w:tcPr>
            <w:tcW w:w="771" w:type="dxa"/>
          </w:tcPr>
          <w:p w14:paraId="4DC24749" w14:textId="77777777" w:rsidR="002F18B6" w:rsidRDefault="002F18B6" w:rsidP="00281440">
            <w:pPr>
              <w:pStyle w:val="TableParagraph"/>
              <w:spacing w:line="243" w:lineRule="exact"/>
              <w:ind w:left="109"/>
              <w:rPr>
                <w:b/>
                <w:sz w:val="20"/>
              </w:rPr>
            </w:pPr>
            <w:r>
              <w:rPr>
                <w:b/>
                <w:spacing w:val="-5"/>
                <w:sz w:val="20"/>
              </w:rPr>
              <w:t>&gt;60</w:t>
            </w:r>
          </w:p>
        </w:tc>
      </w:tr>
      <w:tr w:rsidR="002F18B6" w14:paraId="0D1DC5AB" w14:textId="77777777" w:rsidTr="00281440">
        <w:trPr>
          <w:trHeight w:val="244"/>
        </w:trPr>
        <w:tc>
          <w:tcPr>
            <w:tcW w:w="1891" w:type="dxa"/>
          </w:tcPr>
          <w:p w14:paraId="6E486C42" w14:textId="77777777" w:rsidR="002F18B6" w:rsidRDefault="002F18B6" w:rsidP="00281440">
            <w:pPr>
              <w:pStyle w:val="TableParagraph"/>
              <w:spacing w:before="1" w:line="223" w:lineRule="exact"/>
              <w:ind w:left="110"/>
              <w:rPr>
                <w:sz w:val="20"/>
              </w:rPr>
            </w:pPr>
            <w:r>
              <w:rPr>
                <w:spacing w:val="-2"/>
                <w:sz w:val="20"/>
              </w:rPr>
              <w:t>OPERATORI</w:t>
            </w:r>
          </w:p>
        </w:tc>
        <w:tc>
          <w:tcPr>
            <w:tcW w:w="773" w:type="dxa"/>
          </w:tcPr>
          <w:p w14:paraId="6B6E09C6" w14:textId="77777777" w:rsidR="002F18B6" w:rsidRPr="007125C8" w:rsidRDefault="002F18B6" w:rsidP="007125C8">
            <w:pPr>
              <w:pStyle w:val="TableParagraph"/>
              <w:spacing w:before="1" w:line="223" w:lineRule="exact"/>
              <w:ind w:left="110"/>
              <w:rPr>
                <w:sz w:val="20"/>
              </w:rPr>
            </w:pPr>
          </w:p>
        </w:tc>
        <w:tc>
          <w:tcPr>
            <w:tcW w:w="771" w:type="dxa"/>
          </w:tcPr>
          <w:p w14:paraId="7779DD0C" w14:textId="77777777" w:rsidR="002F18B6" w:rsidRPr="007125C8" w:rsidRDefault="002F18B6" w:rsidP="007125C8">
            <w:pPr>
              <w:pStyle w:val="TableParagraph"/>
              <w:spacing w:before="1" w:line="223" w:lineRule="exact"/>
              <w:ind w:left="110"/>
              <w:rPr>
                <w:sz w:val="20"/>
              </w:rPr>
            </w:pPr>
          </w:p>
        </w:tc>
        <w:tc>
          <w:tcPr>
            <w:tcW w:w="773" w:type="dxa"/>
          </w:tcPr>
          <w:p w14:paraId="192219C3" w14:textId="77777777" w:rsidR="002F18B6" w:rsidRPr="007125C8" w:rsidRDefault="002F18B6" w:rsidP="007125C8">
            <w:pPr>
              <w:pStyle w:val="TableParagraph"/>
              <w:spacing w:before="1" w:line="223" w:lineRule="exact"/>
              <w:ind w:left="110"/>
              <w:rPr>
                <w:sz w:val="20"/>
              </w:rPr>
            </w:pPr>
          </w:p>
        </w:tc>
        <w:tc>
          <w:tcPr>
            <w:tcW w:w="775" w:type="dxa"/>
          </w:tcPr>
          <w:p w14:paraId="4C42FFD1" w14:textId="77777777" w:rsidR="002F18B6" w:rsidRPr="007125C8" w:rsidRDefault="002F18B6" w:rsidP="007125C8">
            <w:pPr>
              <w:pStyle w:val="TableParagraph"/>
              <w:spacing w:before="1" w:line="223" w:lineRule="exact"/>
              <w:ind w:left="110"/>
              <w:rPr>
                <w:sz w:val="20"/>
              </w:rPr>
            </w:pPr>
          </w:p>
        </w:tc>
        <w:tc>
          <w:tcPr>
            <w:tcW w:w="773" w:type="dxa"/>
          </w:tcPr>
          <w:p w14:paraId="415CD4AF" w14:textId="07DD0CE1" w:rsidR="002F18B6" w:rsidRPr="007125C8" w:rsidRDefault="00282E82" w:rsidP="007125C8">
            <w:pPr>
              <w:pStyle w:val="TableParagraph"/>
              <w:spacing w:before="1" w:line="223" w:lineRule="exact"/>
              <w:ind w:left="110"/>
              <w:rPr>
                <w:sz w:val="20"/>
              </w:rPr>
            </w:pPr>
            <w:r w:rsidRPr="007125C8">
              <w:rPr>
                <w:sz w:val="20"/>
              </w:rPr>
              <w:t>1</w:t>
            </w:r>
          </w:p>
        </w:tc>
        <w:tc>
          <w:tcPr>
            <w:tcW w:w="775" w:type="dxa"/>
          </w:tcPr>
          <w:p w14:paraId="21581CA9" w14:textId="77777777" w:rsidR="002F18B6" w:rsidRPr="007125C8" w:rsidRDefault="002F18B6" w:rsidP="007125C8">
            <w:pPr>
              <w:pStyle w:val="TableParagraph"/>
              <w:spacing w:before="1" w:line="223" w:lineRule="exact"/>
              <w:ind w:left="110"/>
              <w:rPr>
                <w:sz w:val="20"/>
              </w:rPr>
            </w:pPr>
          </w:p>
        </w:tc>
        <w:tc>
          <w:tcPr>
            <w:tcW w:w="773" w:type="dxa"/>
          </w:tcPr>
          <w:p w14:paraId="4C504620" w14:textId="77777777" w:rsidR="002F18B6" w:rsidRPr="007125C8" w:rsidRDefault="002F18B6" w:rsidP="007125C8">
            <w:pPr>
              <w:pStyle w:val="TableParagraph"/>
              <w:spacing w:before="1" w:line="223" w:lineRule="exact"/>
              <w:ind w:left="110"/>
              <w:rPr>
                <w:sz w:val="20"/>
              </w:rPr>
            </w:pPr>
          </w:p>
        </w:tc>
        <w:tc>
          <w:tcPr>
            <w:tcW w:w="775" w:type="dxa"/>
          </w:tcPr>
          <w:p w14:paraId="3E9F2572" w14:textId="77777777" w:rsidR="002F18B6" w:rsidRPr="007125C8" w:rsidRDefault="002F18B6" w:rsidP="007125C8">
            <w:pPr>
              <w:pStyle w:val="TableParagraph"/>
              <w:spacing w:before="1" w:line="223" w:lineRule="exact"/>
              <w:ind w:left="110"/>
              <w:rPr>
                <w:sz w:val="20"/>
              </w:rPr>
            </w:pPr>
          </w:p>
        </w:tc>
        <w:tc>
          <w:tcPr>
            <w:tcW w:w="773" w:type="dxa"/>
          </w:tcPr>
          <w:p w14:paraId="7A6C6EDC" w14:textId="77777777" w:rsidR="002F18B6" w:rsidRPr="007125C8" w:rsidRDefault="002F18B6" w:rsidP="007125C8">
            <w:pPr>
              <w:pStyle w:val="TableParagraph"/>
              <w:spacing w:before="1" w:line="223" w:lineRule="exact"/>
              <w:ind w:left="110"/>
              <w:rPr>
                <w:sz w:val="20"/>
              </w:rPr>
            </w:pPr>
          </w:p>
        </w:tc>
        <w:tc>
          <w:tcPr>
            <w:tcW w:w="771" w:type="dxa"/>
          </w:tcPr>
          <w:p w14:paraId="2CE5F611" w14:textId="77777777" w:rsidR="002F18B6" w:rsidRPr="007125C8" w:rsidRDefault="002F18B6" w:rsidP="007125C8">
            <w:pPr>
              <w:pStyle w:val="TableParagraph"/>
              <w:spacing w:before="1" w:line="223" w:lineRule="exact"/>
              <w:ind w:left="110"/>
              <w:rPr>
                <w:sz w:val="20"/>
              </w:rPr>
            </w:pPr>
          </w:p>
        </w:tc>
      </w:tr>
      <w:tr w:rsidR="002F18B6" w14:paraId="7C1DA63E" w14:textId="77777777" w:rsidTr="00281440">
        <w:trPr>
          <w:trHeight w:val="244"/>
        </w:trPr>
        <w:tc>
          <w:tcPr>
            <w:tcW w:w="1891" w:type="dxa"/>
          </w:tcPr>
          <w:p w14:paraId="4A34DC48" w14:textId="77777777" w:rsidR="002F18B6" w:rsidRDefault="002F18B6" w:rsidP="00281440">
            <w:pPr>
              <w:pStyle w:val="TableParagraph"/>
              <w:spacing w:before="1" w:line="223" w:lineRule="exact"/>
              <w:ind w:left="110"/>
              <w:rPr>
                <w:sz w:val="20"/>
              </w:rPr>
            </w:pPr>
            <w:r>
              <w:rPr>
                <w:sz w:val="20"/>
              </w:rPr>
              <w:t>OPERATORI</w:t>
            </w:r>
            <w:r>
              <w:rPr>
                <w:spacing w:val="-11"/>
                <w:sz w:val="20"/>
              </w:rPr>
              <w:t xml:space="preserve"> </w:t>
            </w:r>
            <w:r>
              <w:rPr>
                <w:spacing w:val="-2"/>
                <w:sz w:val="20"/>
              </w:rPr>
              <w:t>ESPERTI</w:t>
            </w:r>
          </w:p>
        </w:tc>
        <w:tc>
          <w:tcPr>
            <w:tcW w:w="773" w:type="dxa"/>
          </w:tcPr>
          <w:p w14:paraId="68F3819B" w14:textId="77777777" w:rsidR="002F18B6" w:rsidRPr="007125C8" w:rsidRDefault="002F18B6" w:rsidP="007125C8">
            <w:pPr>
              <w:pStyle w:val="TableParagraph"/>
              <w:spacing w:before="1" w:line="223" w:lineRule="exact"/>
              <w:ind w:left="110"/>
              <w:rPr>
                <w:sz w:val="20"/>
              </w:rPr>
            </w:pPr>
          </w:p>
        </w:tc>
        <w:tc>
          <w:tcPr>
            <w:tcW w:w="771" w:type="dxa"/>
          </w:tcPr>
          <w:p w14:paraId="60C01423" w14:textId="58D70CE2" w:rsidR="002F18B6" w:rsidRPr="007125C8" w:rsidRDefault="00282E82" w:rsidP="007125C8">
            <w:pPr>
              <w:pStyle w:val="TableParagraph"/>
              <w:spacing w:before="1" w:line="223" w:lineRule="exact"/>
              <w:ind w:left="110"/>
              <w:rPr>
                <w:sz w:val="20"/>
              </w:rPr>
            </w:pPr>
            <w:r w:rsidRPr="007125C8">
              <w:rPr>
                <w:sz w:val="20"/>
              </w:rPr>
              <w:t>1</w:t>
            </w:r>
          </w:p>
        </w:tc>
        <w:tc>
          <w:tcPr>
            <w:tcW w:w="773" w:type="dxa"/>
          </w:tcPr>
          <w:p w14:paraId="43D17415" w14:textId="7C11FAFF" w:rsidR="002F18B6" w:rsidRPr="00B23D99" w:rsidRDefault="00282E82" w:rsidP="007125C8">
            <w:pPr>
              <w:pStyle w:val="TableParagraph"/>
              <w:spacing w:before="1" w:line="223" w:lineRule="exact"/>
              <w:ind w:left="110"/>
              <w:rPr>
                <w:sz w:val="20"/>
              </w:rPr>
            </w:pPr>
            <w:r w:rsidRPr="00B23D99">
              <w:rPr>
                <w:sz w:val="20"/>
              </w:rPr>
              <w:t>1</w:t>
            </w:r>
          </w:p>
        </w:tc>
        <w:tc>
          <w:tcPr>
            <w:tcW w:w="775" w:type="dxa"/>
          </w:tcPr>
          <w:p w14:paraId="555F1CA6" w14:textId="77777777" w:rsidR="002F18B6" w:rsidRPr="00B23D99" w:rsidRDefault="002F18B6" w:rsidP="007125C8">
            <w:pPr>
              <w:pStyle w:val="TableParagraph"/>
              <w:spacing w:before="1" w:line="223" w:lineRule="exact"/>
              <w:ind w:left="110"/>
              <w:rPr>
                <w:sz w:val="20"/>
              </w:rPr>
            </w:pPr>
          </w:p>
        </w:tc>
        <w:tc>
          <w:tcPr>
            <w:tcW w:w="773" w:type="dxa"/>
          </w:tcPr>
          <w:p w14:paraId="3CDAF009" w14:textId="77777777" w:rsidR="002F18B6" w:rsidRPr="007125C8" w:rsidRDefault="002F18B6" w:rsidP="007125C8">
            <w:pPr>
              <w:pStyle w:val="TableParagraph"/>
              <w:spacing w:before="1" w:line="223" w:lineRule="exact"/>
              <w:ind w:left="110"/>
              <w:rPr>
                <w:sz w:val="20"/>
              </w:rPr>
            </w:pPr>
          </w:p>
        </w:tc>
        <w:tc>
          <w:tcPr>
            <w:tcW w:w="775" w:type="dxa"/>
          </w:tcPr>
          <w:p w14:paraId="36375A0B" w14:textId="77777777" w:rsidR="002F18B6" w:rsidRPr="007125C8" w:rsidRDefault="002F18B6" w:rsidP="007125C8">
            <w:pPr>
              <w:pStyle w:val="TableParagraph"/>
              <w:spacing w:before="1" w:line="223" w:lineRule="exact"/>
              <w:ind w:left="110"/>
              <w:rPr>
                <w:sz w:val="20"/>
              </w:rPr>
            </w:pPr>
          </w:p>
        </w:tc>
        <w:tc>
          <w:tcPr>
            <w:tcW w:w="773" w:type="dxa"/>
          </w:tcPr>
          <w:p w14:paraId="04862A7F" w14:textId="77777777" w:rsidR="002F18B6" w:rsidRPr="007125C8" w:rsidRDefault="002F18B6" w:rsidP="007125C8">
            <w:pPr>
              <w:pStyle w:val="TableParagraph"/>
              <w:spacing w:before="1" w:line="223" w:lineRule="exact"/>
              <w:ind w:left="110"/>
              <w:rPr>
                <w:sz w:val="20"/>
              </w:rPr>
            </w:pPr>
          </w:p>
        </w:tc>
        <w:tc>
          <w:tcPr>
            <w:tcW w:w="775" w:type="dxa"/>
          </w:tcPr>
          <w:p w14:paraId="2A18FD17" w14:textId="77777777" w:rsidR="002F18B6" w:rsidRPr="007125C8" w:rsidRDefault="002F18B6" w:rsidP="007125C8">
            <w:pPr>
              <w:pStyle w:val="TableParagraph"/>
              <w:spacing w:before="1" w:line="223" w:lineRule="exact"/>
              <w:ind w:left="110"/>
              <w:rPr>
                <w:sz w:val="20"/>
              </w:rPr>
            </w:pPr>
          </w:p>
        </w:tc>
        <w:tc>
          <w:tcPr>
            <w:tcW w:w="773" w:type="dxa"/>
          </w:tcPr>
          <w:p w14:paraId="1BB2229D" w14:textId="781C9877" w:rsidR="002F18B6" w:rsidRPr="007125C8" w:rsidRDefault="00282E82" w:rsidP="007125C8">
            <w:pPr>
              <w:pStyle w:val="TableParagraph"/>
              <w:spacing w:before="1" w:line="223" w:lineRule="exact"/>
              <w:ind w:left="110"/>
              <w:rPr>
                <w:sz w:val="20"/>
              </w:rPr>
            </w:pPr>
            <w:r w:rsidRPr="007125C8">
              <w:rPr>
                <w:sz w:val="20"/>
              </w:rPr>
              <w:t>1</w:t>
            </w:r>
          </w:p>
        </w:tc>
        <w:tc>
          <w:tcPr>
            <w:tcW w:w="771" w:type="dxa"/>
          </w:tcPr>
          <w:p w14:paraId="1BE6B0E9" w14:textId="77777777" w:rsidR="002F18B6" w:rsidRPr="007125C8" w:rsidRDefault="002F18B6" w:rsidP="007125C8">
            <w:pPr>
              <w:pStyle w:val="TableParagraph"/>
              <w:spacing w:before="1" w:line="223" w:lineRule="exact"/>
              <w:ind w:left="110"/>
              <w:rPr>
                <w:sz w:val="20"/>
              </w:rPr>
            </w:pPr>
          </w:p>
        </w:tc>
      </w:tr>
      <w:tr w:rsidR="002F18B6" w14:paraId="58216A01" w14:textId="77777777" w:rsidTr="00281440">
        <w:trPr>
          <w:trHeight w:val="244"/>
        </w:trPr>
        <w:tc>
          <w:tcPr>
            <w:tcW w:w="1891" w:type="dxa"/>
          </w:tcPr>
          <w:p w14:paraId="187FA34B" w14:textId="77777777" w:rsidR="002F18B6" w:rsidRDefault="002F18B6" w:rsidP="00281440">
            <w:pPr>
              <w:pStyle w:val="TableParagraph"/>
              <w:spacing w:before="1" w:line="223" w:lineRule="exact"/>
              <w:ind w:left="110"/>
              <w:rPr>
                <w:sz w:val="20"/>
              </w:rPr>
            </w:pPr>
            <w:r>
              <w:rPr>
                <w:spacing w:val="-2"/>
                <w:sz w:val="20"/>
              </w:rPr>
              <w:t>ISTRUTTORI</w:t>
            </w:r>
          </w:p>
        </w:tc>
        <w:tc>
          <w:tcPr>
            <w:tcW w:w="773" w:type="dxa"/>
          </w:tcPr>
          <w:p w14:paraId="73A83701" w14:textId="77777777" w:rsidR="002F18B6" w:rsidRPr="007125C8" w:rsidRDefault="002F18B6" w:rsidP="007125C8">
            <w:pPr>
              <w:pStyle w:val="TableParagraph"/>
              <w:spacing w:before="1" w:line="223" w:lineRule="exact"/>
              <w:ind w:left="110"/>
              <w:rPr>
                <w:sz w:val="20"/>
              </w:rPr>
            </w:pPr>
          </w:p>
        </w:tc>
        <w:tc>
          <w:tcPr>
            <w:tcW w:w="771" w:type="dxa"/>
          </w:tcPr>
          <w:p w14:paraId="17531B80" w14:textId="4723E1A5" w:rsidR="002F18B6" w:rsidRPr="007125C8" w:rsidRDefault="007A2A31" w:rsidP="007125C8">
            <w:pPr>
              <w:pStyle w:val="TableParagraph"/>
              <w:spacing w:before="1" w:line="223" w:lineRule="exact"/>
              <w:ind w:left="110"/>
              <w:rPr>
                <w:sz w:val="20"/>
              </w:rPr>
            </w:pPr>
            <w:r w:rsidRPr="007125C8">
              <w:rPr>
                <w:sz w:val="20"/>
              </w:rPr>
              <w:t>1</w:t>
            </w:r>
          </w:p>
        </w:tc>
        <w:tc>
          <w:tcPr>
            <w:tcW w:w="773" w:type="dxa"/>
          </w:tcPr>
          <w:p w14:paraId="6A52B3F8" w14:textId="7896557A" w:rsidR="002F18B6" w:rsidRPr="00B23D99" w:rsidRDefault="002A0B07" w:rsidP="007125C8">
            <w:pPr>
              <w:pStyle w:val="TableParagraph"/>
              <w:spacing w:before="1" w:line="223" w:lineRule="exact"/>
              <w:ind w:left="110"/>
              <w:rPr>
                <w:sz w:val="20"/>
              </w:rPr>
            </w:pPr>
            <w:r w:rsidRPr="00B23D99">
              <w:rPr>
                <w:sz w:val="20"/>
              </w:rPr>
              <w:t>1</w:t>
            </w:r>
          </w:p>
        </w:tc>
        <w:tc>
          <w:tcPr>
            <w:tcW w:w="775" w:type="dxa"/>
          </w:tcPr>
          <w:p w14:paraId="01CF3353" w14:textId="72B6A7C8" w:rsidR="002F18B6" w:rsidRPr="007125C8" w:rsidRDefault="007A2A31" w:rsidP="007125C8">
            <w:pPr>
              <w:pStyle w:val="TableParagraph"/>
              <w:spacing w:before="1" w:line="223" w:lineRule="exact"/>
              <w:ind w:left="110"/>
              <w:rPr>
                <w:sz w:val="20"/>
              </w:rPr>
            </w:pPr>
            <w:r w:rsidRPr="007125C8">
              <w:rPr>
                <w:sz w:val="20"/>
              </w:rPr>
              <w:t>1</w:t>
            </w:r>
          </w:p>
        </w:tc>
        <w:tc>
          <w:tcPr>
            <w:tcW w:w="773" w:type="dxa"/>
          </w:tcPr>
          <w:p w14:paraId="04F09ECB" w14:textId="3A5A30B7" w:rsidR="002F18B6" w:rsidRPr="007125C8" w:rsidRDefault="002A0B07" w:rsidP="007125C8">
            <w:pPr>
              <w:pStyle w:val="TableParagraph"/>
              <w:spacing w:before="1" w:line="223" w:lineRule="exact"/>
              <w:ind w:left="110"/>
              <w:rPr>
                <w:sz w:val="20"/>
              </w:rPr>
            </w:pPr>
            <w:r w:rsidRPr="007125C8">
              <w:rPr>
                <w:sz w:val="20"/>
              </w:rPr>
              <w:t>1</w:t>
            </w:r>
          </w:p>
        </w:tc>
        <w:tc>
          <w:tcPr>
            <w:tcW w:w="775" w:type="dxa"/>
          </w:tcPr>
          <w:p w14:paraId="1E088899" w14:textId="77777777" w:rsidR="002F18B6" w:rsidRPr="007125C8" w:rsidRDefault="002F18B6" w:rsidP="007125C8">
            <w:pPr>
              <w:pStyle w:val="TableParagraph"/>
              <w:spacing w:before="1" w:line="223" w:lineRule="exact"/>
              <w:ind w:left="110"/>
              <w:rPr>
                <w:sz w:val="20"/>
              </w:rPr>
            </w:pPr>
          </w:p>
        </w:tc>
        <w:tc>
          <w:tcPr>
            <w:tcW w:w="773" w:type="dxa"/>
          </w:tcPr>
          <w:p w14:paraId="486D1E8D" w14:textId="77777777" w:rsidR="002F18B6" w:rsidRPr="00B23D99" w:rsidRDefault="002F18B6" w:rsidP="007125C8">
            <w:pPr>
              <w:pStyle w:val="TableParagraph"/>
              <w:spacing w:before="1" w:line="223" w:lineRule="exact"/>
              <w:ind w:left="110"/>
              <w:rPr>
                <w:sz w:val="20"/>
              </w:rPr>
            </w:pPr>
          </w:p>
        </w:tc>
        <w:tc>
          <w:tcPr>
            <w:tcW w:w="775" w:type="dxa"/>
          </w:tcPr>
          <w:p w14:paraId="1D39F508" w14:textId="0560BC73" w:rsidR="002F18B6" w:rsidRPr="00B23D99" w:rsidRDefault="002A0B07" w:rsidP="007125C8">
            <w:pPr>
              <w:pStyle w:val="TableParagraph"/>
              <w:spacing w:before="1" w:line="223" w:lineRule="exact"/>
              <w:ind w:left="110"/>
              <w:rPr>
                <w:sz w:val="20"/>
              </w:rPr>
            </w:pPr>
            <w:r w:rsidRPr="00B23D99">
              <w:rPr>
                <w:sz w:val="20"/>
              </w:rPr>
              <w:t>3</w:t>
            </w:r>
          </w:p>
        </w:tc>
        <w:tc>
          <w:tcPr>
            <w:tcW w:w="773" w:type="dxa"/>
          </w:tcPr>
          <w:p w14:paraId="537A01FB" w14:textId="6E6C98CE" w:rsidR="002F18B6" w:rsidRPr="00B23D99" w:rsidRDefault="007A2A31" w:rsidP="007125C8">
            <w:pPr>
              <w:pStyle w:val="TableParagraph"/>
              <w:spacing w:before="1" w:line="223" w:lineRule="exact"/>
              <w:ind w:left="110"/>
              <w:rPr>
                <w:sz w:val="20"/>
              </w:rPr>
            </w:pPr>
            <w:r w:rsidRPr="00B23D99">
              <w:rPr>
                <w:sz w:val="20"/>
              </w:rPr>
              <w:t>3</w:t>
            </w:r>
          </w:p>
        </w:tc>
        <w:tc>
          <w:tcPr>
            <w:tcW w:w="771" w:type="dxa"/>
          </w:tcPr>
          <w:p w14:paraId="0AAADE5E" w14:textId="77777777" w:rsidR="002F18B6" w:rsidRPr="007125C8" w:rsidRDefault="002F18B6" w:rsidP="007125C8">
            <w:pPr>
              <w:pStyle w:val="TableParagraph"/>
              <w:spacing w:before="1" w:line="223" w:lineRule="exact"/>
              <w:ind w:left="110"/>
              <w:rPr>
                <w:sz w:val="20"/>
              </w:rPr>
            </w:pPr>
          </w:p>
        </w:tc>
      </w:tr>
      <w:tr w:rsidR="002F18B6" w14:paraId="040BEF85" w14:textId="77777777" w:rsidTr="00281440">
        <w:trPr>
          <w:trHeight w:val="244"/>
        </w:trPr>
        <w:tc>
          <w:tcPr>
            <w:tcW w:w="1891" w:type="dxa"/>
          </w:tcPr>
          <w:p w14:paraId="14EC8880" w14:textId="77777777" w:rsidR="002F18B6" w:rsidRDefault="002F18B6" w:rsidP="00281440">
            <w:pPr>
              <w:pStyle w:val="TableParagraph"/>
              <w:spacing w:before="1" w:line="223" w:lineRule="exact"/>
              <w:ind w:left="110"/>
              <w:rPr>
                <w:sz w:val="20"/>
              </w:rPr>
            </w:pPr>
            <w:r>
              <w:rPr>
                <w:spacing w:val="-2"/>
                <w:sz w:val="20"/>
              </w:rPr>
              <w:t>FUNZIONARI</w:t>
            </w:r>
          </w:p>
        </w:tc>
        <w:tc>
          <w:tcPr>
            <w:tcW w:w="773" w:type="dxa"/>
          </w:tcPr>
          <w:p w14:paraId="513D4BB3" w14:textId="77777777" w:rsidR="002F18B6" w:rsidRPr="007125C8" w:rsidRDefault="002F18B6" w:rsidP="007125C8">
            <w:pPr>
              <w:pStyle w:val="TableParagraph"/>
              <w:spacing w:before="1" w:line="223" w:lineRule="exact"/>
              <w:ind w:left="110"/>
              <w:rPr>
                <w:sz w:val="20"/>
              </w:rPr>
            </w:pPr>
          </w:p>
        </w:tc>
        <w:tc>
          <w:tcPr>
            <w:tcW w:w="771" w:type="dxa"/>
          </w:tcPr>
          <w:p w14:paraId="378DEA85" w14:textId="77777777" w:rsidR="002F18B6" w:rsidRPr="007125C8" w:rsidRDefault="002F18B6" w:rsidP="007125C8">
            <w:pPr>
              <w:pStyle w:val="TableParagraph"/>
              <w:spacing w:before="1" w:line="223" w:lineRule="exact"/>
              <w:ind w:left="110"/>
              <w:rPr>
                <w:sz w:val="20"/>
              </w:rPr>
            </w:pPr>
          </w:p>
        </w:tc>
        <w:tc>
          <w:tcPr>
            <w:tcW w:w="773" w:type="dxa"/>
          </w:tcPr>
          <w:p w14:paraId="5A6AB7A6" w14:textId="77777777" w:rsidR="002F18B6" w:rsidRPr="007125C8" w:rsidRDefault="002F18B6" w:rsidP="007125C8">
            <w:pPr>
              <w:pStyle w:val="TableParagraph"/>
              <w:spacing w:before="1" w:line="223" w:lineRule="exact"/>
              <w:ind w:left="110"/>
              <w:rPr>
                <w:sz w:val="20"/>
              </w:rPr>
            </w:pPr>
          </w:p>
        </w:tc>
        <w:tc>
          <w:tcPr>
            <w:tcW w:w="775" w:type="dxa"/>
          </w:tcPr>
          <w:p w14:paraId="4B143225" w14:textId="77777777" w:rsidR="002F18B6" w:rsidRPr="00B23D99" w:rsidRDefault="002F18B6" w:rsidP="007125C8">
            <w:pPr>
              <w:pStyle w:val="TableParagraph"/>
              <w:spacing w:before="1" w:line="223" w:lineRule="exact"/>
              <w:ind w:left="110"/>
              <w:rPr>
                <w:sz w:val="20"/>
              </w:rPr>
            </w:pPr>
          </w:p>
        </w:tc>
        <w:tc>
          <w:tcPr>
            <w:tcW w:w="773" w:type="dxa"/>
          </w:tcPr>
          <w:p w14:paraId="60D4A349" w14:textId="3E2EE657" w:rsidR="002F18B6" w:rsidRPr="007125C8" w:rsidRDefault="002A0B07" w:rsidP="007125C8">
            <w:pPr>
              <w:pStyle w:val="TableParagraph"/>
              <w:spacing w:before="1" w:line="223" w:lineRule="exact"/>
              <w:ind w:left="110"/>
              <w:rPr>
                <w:sz w:val="20"/>
              </w:rPr>
            </w:pPr>
            <w:r w:rsidRPr="007125C8">
              <w:rPr>
                <w:sz w:val="20"/>
              </w:rPr>
              <w:t>1</w:t>
            </w:r>
          </w:p>
        </w:tc>
        <w:tc>
          <w:tcPr>
            <w:tcW w:w="775" w:type="dxa"/>
          </w:tcPr>
          <w:p w14:paraId="58890C4C" w14:textId="77777777" w:rsidR="002F18B6" w:rsidRPr="007125C8" w:rsidRDefault="002F18B6" w:rsidP="007125C8">
            <w:pPr>
              <w:pStyle w:val="TableParagraph"/>
              <w:spacing w:before="1" w:line="223" w:lineRule="exact"/>
              <w:ind w:left="110"/>
              <w:rPr>
                <w:sz w:val="20"/>
              </w:rPr>
            </w:pPr>
          </w:p>
        </w:tc>
        <w:tc>
          <w:tcPr>
            <w:tcW w:w="773" w:type="dxa"/>
          </w:tcPr>
          <w:p w14:paraId="1CA9A537" w14:textId="77777777" w:rsidR="002F18B6" w:rsidRPr="007125C8" w:rsidRDefault="002F18B6" w:rsidP="007125C8">
            <w:pPr>
              <w:pStyle w:val="TableParagraph"/>
              <w:spacing w:before="1" w:line="223" w:lineRule="exact"/>
              <w:ind w:left="110"/>
              <w:rPr>
                <w:sz w:val="20"/>
              </w:rPr>
            </w:pPr>
          </w:p>
        </w:tc>
        <w:tc>
          <w:tcPr>
            <w:tcW w:w="775" w:type="dxa"/>
          </w:tcPr>
          <w:p w14:paraId="3333EE25" w14:textId="73EC9B8B" w:rsidR="002F18B6" w:rsidRPr="00B23D99" w:rsidRDefault="00DB4757" w:rsidP="007125C8">
            <w:pPr>
              <w:pStyle w:val="TableParagraph"/>
              <w:spacing w:before="1" w:line="223" w:lineRule="exact"/>
              <w:ind w:left="110"/>
              <w:rPr>
                <w:sz w:val="20"/>
              </w:rPr>
            </w:pPr>
            <w:r w:rsidRPr="00B23D99">
              <w:rPr>
                <w:sz w:val="20"/>
              </w:rPr>
              <w:t>3</w:t>
            </w:r>
          </w:p>
        </w:tc>
        <w:tc>
          <w:tcPr>
            <w:tcW w:w="773" w:type="dxa"/>
          </w:tcPr>
          <w:p w14:paraId="6A43E000" w14:textId="32A6A4D1" w:rsidR="002F18B6" w:rsidRPr="00B23D99" w:rsidRDefault="007A2A31" w:rsidP="007125C8">
            <w:pPr>
              <w:pStyle w:val="TableParagraph"/>
              <w:spacing w:before="1" w:line="223" w:lineRule="exact"/>
              <w:ind w:left="110"/>
              <w:rPr>
                <w:sz w:val="20"/>
              </w:rPr>
            </w:pPr>
            <w:r w:rsidRPr="00B23D99">
              <w:rPr>
                <w:sz w:val="20"/>
              </w:rPr>
              <w:t>1</w:t>
            </w:r>
          </w:p>
        </w:tc>
        <w:tc>
          <w:tcPr>
            <w:tcW w:w="771" w:type="dxa"/>
          </w:tcPr>
          <w:p w14:paraId="48F542AE" w14:textId="306B94E9" w:rsidR="002F18B6" w:rsidRPr="007125C8" w:rsidRDefault="007A2A31" w:rsidP="007125C8">
            <w:pPr>
              <w:pStyle w:val="TableParagraph"/>
              <w:spacing w:before="1" w:line="223" w:lineRule="exact"/>
              <w:ind w:left="110"/>
              <w:rPr>
                <w:sz w:val="20"/>
              </w:rPr>
            </w:pPr>
            <w:r w:rsidRPr="007125C8">
              <w:rPr>
                <w:sz w:val="20"/>
              </w:rPr>
              <w:t>2</w:t>
            </w:r>
          </w:p>
        </w:tc>
      </w:tr>
      <w:tr w:rsidR="002F18B6" w14:paraId="53DBBFD2" w14:textId="77777777" w:rsidTr="00281440">
        <w:trPr>
          <w:trHeight w:val="244"/>
        </w:trPr>
        <w:tc>
          <w:tcPr>
            <w:tcW w:w="1891" w:type="dxa"/>
          </w:tcPr>
          <w:p w14:paraId="58F080C8" w14:textId="77777777" w:rsidR="002F18B6" w:rsidRDefault="002F18B6" w:rsidP="00281440">
            <w:pPr>
              <w:pStyle w:val="TableParagraph"/>
              <w:spacing w:before="1" w:line="223" w:lineRule="exact"/>
              <w:ind w:left="110"/>
              <w:rPr>
                <w:sz w:val="20"/>
              </w:rPr>
            </w:pPr>
            <w:r>
              <w:rPr>
                <w:sz w:val="20"/>
              </w:rPr>
              <w:t>TOTALE</w:t>
            </w:r>
            <w:r>
              <w:rPr>
                <w:spacing w:val="-9"/>
                <w:sz w:val="20"/>
              </w:rPr>
              <w:t xml:space="preserve"> </w:t>
            </w:r>
            <w:r>
              <w:rPr>
                <w:spacing w:val="-2"/>
                <w:sz w:val="20"/>
              </w:rPr>
              <w:t>PERSONALE</w:t>
            </w:r>
          </w:p>
        </w:tc>
        <w:tc>
          <w:tcPr>
            <w:tcW w:w="773" w:type="dxa"/>
          </w:tcPr>
          <w:p w14:paraId="1D894CBA" w14:textId="77777777" w:rsidR="002F18B6" w:rsidRPr="007125C8" w:rsidRDefault="002F18B6" w:rsidP="007125C8">
            <w:pPr>
              <w:pStyle w:val="TableParagraph"/>
              <w:spacing w:before="1" w:line="223" w:lineRule="exact"/>
              <w:ind w:left="110"/>
              <w:rPr>
                <w:sz w:val="20"/>
              </w:rPr>
            </w:pPr>
          </w:p>
        </w:tc>
        <w:tc>
          <w:tcPr>
            <w:tcW w:w="771" w:type="dxa"/>
          </w:tcPr>
          <w:p w14:paraId="37514DC4" w14:textId="6B2A4810" w:rsidR="002F18B6" w:rsidRPr="007125C8" w:rsidRDefault="002A0B07" w:rsidP="007125C8">
            <w:pPr>
              <w:pStyle w:val="TableParagraph"/>
              <w:spacing w:before="1" w:line="223" w:lineRule="exact"/>
              <w:ind w:left="110"/>
              <w:rPr>
                <w:sz w:val="20"/>
              </w:rPr>
            </w:pPr>
            <w:r w:rsidRPr="007125C8">
              <w:rPr>
                <w:sz w:val="20"/>
              </w:rPr>
              <w:t>2</w:t>
            </w:r>
          </w:p>
        </w:tc>
        <w:tc>
          <w:tcPr>
            <w:tcW w:w="773" w:type="dxa"/>
          </w:tcPr>
          <w:p w14:paraId="45213C02" w14:textId="501B882B" w:rsidR="002F18B6" w:rsidRPr="00B23D99" w:rsidRDefault="002A0B07" w:rsidP="007125C8">
            <w:pPr>
              <w:pStyle w:val="TableParagraph"/>
              <w:spacing w:before="1" w:line="223" w:lineRule="exact"/>
              <w:ind w:left="110"/>
              <w:rPr>
                <w:sz w:val="20"/>
              </w:rPr>
            </w:pPr>
            <w:r w:rsidRPr="00B23D99">
              <w:rPr>
                <w:sz w:val="20"/>
              </w:rPr>
              <w:t>2</w:t>
            </w:r>
          </w:p>
        </w:tc>
        <w:tc>
          <w:tcPr>
            <w:tcW w:w="775" w:type="dxa"/>
          </w:tcPr>
          <w:p w14:paraId="2707F078" w14:textId="4B43CB49" w:rsidR="002F18B6" w:rsidRPr="00B23D99" w:rsidRDefault="002A0B07" w:rsidP="007125C8">
            <w:pPr>
              <w:pStyle w:val="TableParagraph"/>
              <w:spacing w:before="1" w:line="223" w:lineRule="exact"/>
              <w:ind w:left="110"/>
              <w:rPr>
                <w:sz w:val="20"/>
              </w:rPr>
            </w:pPr>
            <w:r w:rsidRPr="00B23D99">
              <w:rPr>
                <w:sz w:val="20"/>
              </w:rPr>
              <w:t>1</w:t>
            </w:r>
          </w:p>
        </w:tc>
        <w:tc>
          <w:tcPr>
            <w:tcW w:w="773" w:type="dxa"/>
          </w:tcPr>
          <w:p w14:paraId="76A0F9F7" w14:textId="02DA9E6B" w:rsidR="002F18B6" w:rsidRPr="007125C8" w:rsidRDefault="002A0B07" w:rsidP="007125C8">
            <w:pPr>
              <w:pStyle w:val="TableParagraph"/>
              <w:spacing w:before="1" w:line="223" w:lineRule="exact"/>
              <w:ind w:left="110"/>
              <w:rPr>
                <w:sz w:val="20"/>
              </w:rPr>
            </w:pPr>
            <w:r w:rsidRPr="007125C8">
              <w:rPr>
                <w:sz w:val="20"/>
              </w:rPr>
              <w:t>3</w:t>
            </w:r>
          </w:p>
        </w:tc>
        <w:tc>
          <w:tcPr>
            <w:tcW w:w="775" w:type="dxa"/>
          </w:tcPr>
          <w:p w14:paraId="18A278C9" w14:textId="77777777" w:rsidR="002F18B6" w:rsidRPr="007125C8" w:rsidRDefault="002F18B6" w:rsidP="007125C8">
            <w:pPr>
              <w:pStyle w:val="TableParagraph"/>
              <w:spacing w:before="1" w:line="223" w:lineRule="exact"/>
              <w:ind w:left="110"/>
              <w:rPr>
                <w:sz w:val="20"/>
              </w:rPr>
            </w:pPr>
          </w:p>
        </w:tc>
        <w:tc>
          <w:tcPr>
            <w:tcW w:w="773" w:type="dxa"/>
          </w:tcPr>
          <w:p w14:paraId="2C007AD5" w14:textId="77777777" w:rsidR="002F18B6" w:rsidRPr="00B23D99" w:rsidRDefault="002F18B6" w:rsidP="007125C8">
            <w:pPr>
              <w:pStyle w:val="TableParagraph"/>
              <w:spacing w:before="1" w:line="223" w:lineRule="exact"/>
              <w:ind w:left="110"/>
              <w:rPr>
                <w:sz w:val="20"/>
              </w:rPr>
            </w:pPr>
          </w:p>
        </w:tc>
        <w:tc>
          <w:tcPr>
            <w:tcW w:w="775" w:type="dxa"/>
          </w:tcPr>
          <w:p w14:paraId="2974FF9E" w14:textId="50474801" w:rsidR="002F18B6" w:rsidRPr="00B23D99" w:rsidRDefault="00DB4757" w:rsidP="007125C8">
            <w:pPr>
              <w:pStyle w:val="TableParagraph"/>
              <w:spacing w:before="1" w:line="223" w:lineRule="exact"/>
              <w:ind w:left="110"/>
              <w:rPr>
                <w:sz w:val="20"/>
              </w:rPr>
            </w:pPr>
            <w:r w:rsidRPr="00B23D99">
              <w:rPr>
                <w:sz w:val="20"/>
              </w:rPr>
              <w:t>6</w:t>
            </w:r>
          </w:p>
        </w:tc>
        <w:tc>
          <w:tcPr>
            <w:tcW w:w="773" w:type="dxa"/>
          </w:tcPr>
          <w:p w14:paraId="087F19C2" w14:textId="3DC18D63" w:rsidR="002F18B6" w:rsidRPr="00B23D99" w:rsidRDefault="002A0B07" w:rsidP="007125C8">
            <w:pPr>
              <w:pStyle w:val="TableParagraph"/>
              <w:spacing w:before="1" w:line="223" w:lineRule="exact"/>
              <w:ind w:left="110"/>
              <w:rPr>
                <w:sz w:val="20"/>
              </w:rPr>
            </w:pPr>
            <w:r w:rsidRPr="00B23D99">
              <w:rPr>
                <w:sz w:val="20"/>
              </w:rPr>
              <w:t>5</w:t>
            </w:r>
          </w:p>
        </w:tc>
        <w:tc>
          <w:tcPr>
            <w:tcW w:w="771" w:type="dxa"/>
          </w:tcPr>
          <w:p w14:paraId="0F0BD449" w14:textId="4559EA61" w:rsidR="002F18B6" w:rsidRPr="007125C8" w:rsidRDefault="002A0B07" w:rsidP="007125C8">
            <w:pPr>
              <w:pStyle w:val="TableParagraph"/>
              <w:spacing w:before="1" w:line="223" w:lineRule="exact"/>
              <w:ind w:left="110"/>
              <w:rPr>
                <w:sz w:val="20"/>
              </w:rPr>
            </w:pPr>
            <w:r w:rsidRPr="007125C8">
              <w:rPr>
                <w:sz w:val="20"/>
              </w:rPr>
              <w:t>2</w:t>
            </w:r>
          </w:p>
        </w:tc>
      </w:tr>
      <w:tr w:rsidR="002F18B6" w14:paraId="3F809D11" w14:textId="77777777" w:rsidTr="00281440">
        <w:trPr>
          <w:trHeight w:val="486"/>
        </w:trPr>
        <w:tc>
          <w:tcPr>
            <w:tcW w:w="1891" w:type="dxa"/>
          </w:tcPr>
          <w:p w14:paraId="305ACA2F" w14:textId="77777777" w:rsidR="002F18B6" w:rsidRDefault="002F18B6" w:rsidP="00281440">
            <w:pPr>
              <w:pStyle w:val="TableParagraph"/>
              <w:spacing w:before="1" w:line="243" w:lineRule="exact"/>
              <w:ind w:left="110"/>
              <w:rPr>
                <w:sz w:val="20"/>
              </w:rPr>
            </w:pPr>
            <w:r>
              <w:rPr>
                <w:sz w:val="20"/>
              </w:rPr>
              <w:t>%</w:t>
            </w:r>
            <w:r>
              <w:rPr>
                <w:spacing w:val="62"/>
                <w:w w:val="150"/>
                <w:sz w:val="20"/>
              </w:rPr>
              <w:t xml:space="preserve"> </w:t>
            </w:r>
            <w:r>
              <w:rPr>
                <w:sz w:val="20"/>
              </w:rPr>
              <w:t>SUL</w:t>
            </w:r>
            <w:r>
              <w:rPr>
                <w:spacing w:val="62"/>
                <w:w w:val="150"/>
                <w:sz w:val="20"/>
              </w:rPr>
              <w:t xml:space="preserve"> </w:t>
            </w:r>
            <w:r>
              <w:rPr>
                <w:spacing w:val="-2"/>
                <w:sz w:val="20"/>
              </w:rPr>
              <w:t>PERSONALE</w:t>
            </w:r>
          </w:p>
          <w:p w14:paraId="260B4052" w14:textId="77777777" w:rsidR="002F18B6" w:rsidRDefault="002F18B6" w:rsidP="00281440">
            <w:pPr>
              <w:pStyle w:val="TableParagraph"/>
              <w:spacing w:line="222" w:lineRule="exact"/>
              <w:ind w:left="110"/>
              <w:rPr>
                <w:sz w:val="20"/>
              </w:rPr>
            </w:pPr>
            <w:r>
              <w:rPr>
                <w:spacing w:val="-2"/>
                <w:sz w:val="20"/>
              </w:rPr>
              <w:t>COMPLESSIVO</w:t>
            </w:r>
          </w:p>
        </w:tc>
        <w:tc>
          <w:tcPr>
            <w:tcW w:w="773" w:type="dxa"/>
          </w:tcPr>
          <w:p w14:paraId="18AF5C10" w14:textId="77777777" w:rsidR="002F18B6" w:rsidRPr="007125C8" w:rsidRDefault="002F18B6" w:rsidP="007125C8">
            <w:pPr>
              <w:pStyle w:val="TableParagraph"/>
              <w:spacing w:before="1" w:line="223" w:lineRule="exact"/>
              <w:ind w:left="110"/>
              <w:rPr>
                <w:sz w:val="20"/>
              </w:rPr>
            </w:pPr>
          </w:p>
        </w:tc>
        <w:tc>
          <w:tcPr>
            <w:tcW w:w="771" w:type="dxa"/>
          </w:tcPr>
          <w:p w14:paraId="1A6B963A" w14:textId="4E9BF7D9" w:rsidR="002F18B6" w:rsidRPr="007125C8" w:rsidRDefault="005154E3" w:rsidP="007125C8">
            <w:pPr>
              <w:pStyle w:val="TableParagraph"/>
              <w:spacing w:before="1" w:line="223" w:lineRule="exact"/>
              <w:ind w:left="110"/>
              <w:rPr>
                <w:sz w:val="20"/>
              </w:rPr>
            </w:pPr>
            <w:r w:rsidRPr="007125C8">
              <w:rPr>
                <w:sz w:val="20"/>
              </w:rPr>
              <w:t>9,52%</w:t>
            </w:r>
          </w:p>
        </w:tc>
        <w:tc>
          <w:tcPr>
            <w:tcW w:w="773" w:type="dxa"/>
          </w:tcPr>
          <w:p w14:paraId="2C6EDC54" w14:textId="1840E7CF" w:rsidR="002F18B6" w:rsidRPr="00B23D99" w:rsidRDefault="005154E3" w:rsidP="007125C8">
            <w:pPr>
              <w:pStyle w:val="TableParagraph"/>
              <w:spacing w:before="1" w:line="223" w:lineRule="exact"/>
              <w:ind w:left="110"/>
              <w:rPr>
                <w:sz w:val="20"/>
              </w:rPr>
            </w:pPr>
            <w:r>
              <w:rPr>
                <w:sz w:val="20"/>
              </w:rPr>
              <w:t>9,52%</w:t>
            </w:r>
          </w:p>
        </w:tc>
        <w:tc>
          <w:tcPr>
            <w:tcW w:w="775" w:type="dxa"/>
          </w:tcPr>
          <w:p w14:paraId="34075144" w14:textId="6C3EBA62" w:rsidR="002F18B6" w:rsidRPr="00B23D99" w:rsidRDefault="0088617C" w:rsidP="007125C8">
            <w:pPr>
              <w:pStyle w:val="TableParagraph"/>
              <w:spacing w:before="1" w:line="223" w:lineRule="exact"/>
              <w:ind w:left="110"/>
              <w:rPr>
                <w:sz w:val="20"/>
              </w:rPr>
            </w:pPr>
            <w:r>
              <w:rPr>
                <w:sz w:val="20"/>
              </w:rPr>
              <w:t>4,76%</w:t>
            </w:r>
          </w:p>
        </w:tc>
        <w:tc>
          <w:tcPr>
            <w:tcW w:w="773" w:type="dxa"/>
          </w:tcPr>
          <w:p w14:paraId="17C573E0" w14:textId="46578C19" w:rsidR="002F18B6" w:rsidRPr="007125C8" w:rsidRDefault="0088617C" w:rsidP="007125C8">
            <w:pPr>
              <w:pStyle w:val="TableParagraph"/>
              <w:spacing w:before="1" w:line="223" w:lineRule="exact"/>
              <w:ind w:left="110"/>
              <w:rPr>
                <w:sz w:val="20"/>
              </w:rPr>
            </w:pPr>
            <w:r w:rsidRPr="007125C8">
              <w:rPr>
                <w:sz w:val="20"/>
              </w:rPr>
              <w:t>14,29%</w:t>
            </w:r>
          </w:p>
        </w:tc>
        <w:tc>
          <w:tcPr>
            <w:tcW w:w="775" w:type="dxa"/>
          </w:tcPr>
          <w:p w14:paraId="0CFB0782" w14:textId="77777777" w:rsidR="002F18B6" w:rsidRPr="007125C8" w:rsidRDefault="002F18B6" w:rsidP="007125C8">
            <w:pPr>
              <w:pStyle w:val="TableParagraph"/>
              <w:spacing w:before="1" w:line="223" w:lineRule="exact"/>
              <w:ind w:left="110"/>
              <w:rPr>
                <w:sz w:val="20"/>
              </w:rPr>
            </w:pPr>
          </w:p>
        </w:tc>
        <w:tc>
          <w:tcPr>
            <w:tcW w:w="773" w:type="dxa"/>
          </w:tcPr>
          <w:p w14:paraId="155BC35F" w14:textId="77777777" w:rsidR="002F18B6" w:rsidRPr="00B23D99" w:rsidRDefault="002F18B6" w:rsidP="007125C8">
            <w:pPr>
              <w:pStyle w:val="TableParagraph"/>
              <w:spacing w:before="1" w:line="223" w:lineRule="exact"/>
              <w:ind w:left="110"/>
              <w:rPr>
                <w:sz w:val="20"/>
              </w:rPr>
            </w:pPr>
          </w:p>
        </w:tc>
        <w:tc>
          <w:tcPr>
            <w:tcW w:w="775" w:type="dxa"/>
          </w:tcPr>
          <w:p w14:paraId="7C62CF60" w14:textId="3102B607" w:rsidR="002F18B6" w:rsidRPr="00B23D99" w:rsidRDefault="00642C1F" w:rsidP="007125C8">
            <w:pPr>
              <w:pStyle w:val="TableParagraph"/>
              <w:spacing w:before="1" w:line="223" w:lineRule="exact"/>
              <w:ind w:left="110"/>
              <w:rPr>
                <w:sz w:val="20"/>
              </w:rPr>
            </w:pPr>
            <w:r>
              <w:rPr>
                <w:sz w:val="20"/>
              </w:rPr>
              <w:t>28,57%</w:t>
            </w:r>
          </w:p>
        </w:tc>
        <w:tc>
          <w:tcPr>
            <w:tcW w:w="773" w:type="dxa"/>
          </w:tcPr>
          <w:p w14:paraId="75BA9B18" w14:textId="609C07AA" w:rsidR="002F18B6" w:rsidRPr="00B23D99" w:rsidRDefault="00642C1F" w:rsidP="007125C8">
            <w:pPr>
              <w:pStyle w:val="TableParagraph"/>
              <w:spacing w:before="1" w:line="223" w:lineRule="exact"/>
              <w:ind w:left="110"/>
              <w:rPr>
                <w:sz w:val="20"/>
              </w:rPr>
            </w:pPr>
            <w:r>
              <w:rPr>
                <w:sz w:val="20"/>
              </w:rPr>
              <w:t>23,81%</w:t>
            </w:r>
          </w:p>
        </w:tc>
        <w:tc>
          <w:tcPr>
            <w:tcW w:w="771" w:type="dxa"/>
          </w:tcPr>
          <w:p w14:paraId="12DCE66D" w14:textId="1E7C55EA" w:rsidR="002F18B6" w:rsidRPr="007125C8" w:rsidRDefault="0088617C" w:rsidP="007125C8">
            <w:pPr>
              <w:pStyle w:val="TableParagraph"/>
              <w:spacing w:before="1" w:line="223" w:lineRule="exact"/>
              <w:ind w:left="110"/>
              <w:rPr>
                <w:sz w:val="20"/>
              </w:rPr>
            </w:pPr>
            <w:r>
              <w:rPr>
                <w:sz w:val="20"/>
              </w:rPr>
              <w:t>9,52%</w:t>
            </w:r>
          </w:p>
        </w:tc>
      </w:tr>
    </w:tbl>
    <w:p w14:paraId="44167B3A" w14:textId="77777777" w:rsidR="002F18B6" w:rsidRDefault="002F18B6" w:rsidP="002F18B6">
      <w:pPr>
        <w:pStyle w:val="TableParagraph"/>
        <w:rPr>
          <w:rFonts w:ascii="Times New Roman"/>
          <w:sz w:val="20"/>
        </w:rPr>
        <w:sectPr w:rsidR="002F18B6" w:rsidSect="002F18B6">
          <w:pgSz w:w="11910" w:h="16840"/>
          <w:pgMar w:top="1080" w:right="708" w:bottom="280" w:left="992" w:header="720" w:footer="720" w:gutter="0"/>
          <w:cols w:space="720"/>
        </w:sectPr>
      </w:pPr>
    </w:p>
    <w:p w14:paraId="2D82490C" w14:textId="77777777" w:rsidR="002F18B6" w:rsidRDefault="002F18B6" w:rsidP="002F18B6">
      <w:pPr>
        <w:spacing w:before="33"/>
        <w:ind w:left="140"/>
        <w:rPr>
          <w:b/>
        </w:rPr>
      </w:pPr>
      <w:r>
        <w:rPr>
          <w:b/>
        </w:rPr>
        <w:lastRenderedPageBreak/>
        <w:t>TABELLA</w:t>
      </w:r>
      <w:r>
        <w:rPr>
          <w:b/>
          <w:spacing w:val="-4"/>
        </w:rPr>
        <w:t xml:space="preserve"> </w:t>
      </w:r>
      <w:r>
        <w:rPr>
          <w:b/>
        </w:rPr>
        <w:t>2</w:t>
      </w:r>
      <w:r>
        <w:rPr>
          <w:b/>
          <w:spacing w:val="1"/>
        </w:rPr>
        <w:t xml:space="preserve"> </w:t>
      </w:r>
      <w:r>
        <w:rPr>
          <w:b/>
        </w:rPr>
        <w:t>-</w:t>
      </w:r>
      <w:r>
        <w:rPr>
          <w:b/>
          <w:spacing w:val="-5"/>
        </w:rPr>
        <w:t xml:space="preserve"> </w:t>
      </w:r>
      <w:r>
        <w:rPr>
          <w:b/>
        </w:rPr>
        <w:t>RIPARTIZIONE</w:t>
      </w:r>
      <w:r>
        <w:rPr>
          <w:b/>
          <w:spacing w:val="-3"/>
        </w:rPr>
        <w:t xml:space="preserve"> </w:t>
      </w:r>
      <w:r>
        <w:rPr>
          <w:b/>
        </w:rPr>
        <w:t>DEL</w:t>
      </w:r>
      <w:r>
        <w:rPr>
          <w:b/>
          <w:spacing w:val="-1"/>
        </w:rPr>
        <w:t xml:space="preserve"> </w:t>
      </w:r>
      <w:r>
        <w:rPr>
          <w:b/>
        </w:rPr>
        <w:t>PERSONALE</w:t>
      </w:r>
      <w:r>
        <w:rPr>
          <w:b/>
          <w:spacing w:val="-4"/>
        </w:rPr>
        <w:t xml:space="preserve"> </w:t>
      </w:r>
      <w:r>
        <w:rPr>
          <w:b/>
        </w:rPr>
        <w:t>PER</w:t>
      </w:r>
      <w:r>
        <w:rPr>
          <w:b/>
          <w:spacing w:val="-1"/>
        </w:rPr>
        <w:t xml:space="preserve"> </w:t>
      </w:r>
      <w:r>
        <w:rPr>
          <w:b/>
        </w:rPr>
        <w:t>GENERE</w:t>
      </w:r>
      <w:r>
        <w:rPr>
          <w:b/>
          <w:spacing w:val="-5"/>
        </w:rPr>
        <w:t xml:space="preserve"> </w:t>
      </w:r>
      <w:r>
        <w:rPr>
          <w:b/>
        </w:rPr>
        <w:t>ED</w:t>
      </w:r>
      <w:r>
        <w:rPr>
          <w:b/>
          <w:spacing w:val="-2"/>
        </w:rPr>
        <w:t xml:space="preserve"> </w:t>
      </w:r>
      <w:r>
        <w:rPr>
          <w:b/>
        </w:rPr>
        <w:t>ETÀ</w:t>
      </w:r>
      <w:r>
        <w:rPr>
          <w:b/>
          <w:spacing w:val="-1"/>
        </w:rPr>
        <w:t xml:space="preserve"> </w:t>
      </w:r>
      <w:r>
        <w:rPr>
          <w:b/>
        </w:rPr>
        <w:t>E</w:t>
      </w:r>
      <w:r>
        <w:rPr>
          <w:b/>
          <w:spacing w:val="-4"/>
        </w:rPr>
        <w:t xml:space="preserve"> </w:t>
      </w:r>
      <w:r>
        <w:rPr>
          <w:b/>
        </w:rPr>
        <w:t>TIPO</w:t>
      </w:r>
      <w:r>
        <w:rPr>
          <w:b/>
          <w:spacing w:val="-2"/>
        </w:rPr>
        <w:t xml:space="preserve"> </w:t>
      </w:r>
      <w:r>
        <w:rPr>
          <w:b/>
        </w:rPr>
        <w:t>DI</w:t>
      </w:r>
      <w:r>
        <w:rPr>
          <w:b/>
          <w:spacing w:val="-1"/>
        </w:rPr>
        <w:t xml:space="preserve"> </w:t>
      </w:r>
      <w:r>
        <w:rPr>
          <w:b/>
          <w:spacing w:val="-2"/>
        </w:rPr>
        <w:t>PRESENZA</w:t>
      </w:r>
    </w:p>
    <w:p w14:paraId="7A391730" w14:textId="77777777" w:rsidR="002F18B6" w:rsidRDefault="002F18B6" w:rsidP="002F18B6">
      <w:pPr>
        <w:spacing w:before="26"/>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1"/>
        <w:gridCol w:w="770"/>
        <w:gridCol w:w="772"/>
        <w:gridCol w:w="772"/>
        <w:gridCol w:w="774"/>
        <w:gridCol w:w="772"/>
        <w:gridCol w:w="774"/>
        <w:gridCol w:w="772"/>
        <w:gridCol w:w="774"/>
        <w:gridCol w:w="772"/>
        <w:gridCol w:w="770"/>
      </w:tblGrid>
      <w:tr w:rsidR="002F18B6" w14:paraId="35CAC293" w14:textId="77777777" w:rsidTr="00281440">
        <w:trPr>
          <w:trHeight w:val="268"/>
        </w:trPr>
        <w:tc>
          <w:tcPr>
            <w:tcW w:w="1891" w:type="dxa"/>
            <w:shd w:val="clear" w:color="auto" w:fill="DAE8F6"/>
          </w:tcPr>
          <w:p w14:paraId="7B3B97BA" w14:textId="77777777" w:rsidR="002F18B6" w:rsidRDefault="002F18B6" w:rsidP="00281440">
            <w:pPr>
              <w:pStyle w:val="TableParagraph"/>
              <w:spacing w:line="248" w:lineRule="exact"/>
              <w:ind w:left="129"/>
            </w:pPr>
            <w:r>
              <w:t>TIPO</w:t>
            </w:r>
            <w:r>
              <w:rPr>
                <w:spacing w:val="-2"/>
              </w:rPr>
              <w:t xml:space="preserve"> </w:t>
            </w:r>
            <w:r>
              <w:t>DI</w:t>
            </w:r>
            <w:r>
              <w:rPr>
                <w:spacing w:val="-2"/>
              </w:rPr>
              <w:t xml:space="preserve"> PRESENZA</w:t>
            </w:r>
          </w:p>
        </w:tc>
        <w:tc>
          <w:tcPr>
            <w:tcW w:w="3860" w:type="dxa"/>
            <w:gridSpan w:val="5"/>
            <w:shd w:val="clear" w:color="auto" w:fill="DAE8F6"/>
          </w:tcPr>
          <w:p w14:paraId="3838AE2F" w14:textId="77777777" w:rsidR="002F18B6" w:rsidRDefault="002F18B6" w:rsidP="00281440">
            <w:pPr>
              <w:pStyle w:val="TableParagraph"/>
              <w:spacing w:line="248" w:lineRule="exact"/>
              <w:ind w:left="14"/>
              <w:jc w:val="center"/>
            </w:pPr>
            <w:r>
              <w:rPr>
                <w:spacing w:val="-2"/>
              </w:rPr>
              <w:t>UOMINI</w:t>
            </w:r>
          </w:p>
        </w:tc>
        <w:tc>
          <w:tcPr>
            <w:tcW w:w="3862" w:type="dxa"/>
            <w:gridSpan w:val="5"/>
            <w:shd w:val="clear" w:color="auto" w:fill="DAE8F6"/>
          </w:tcPr>
          <w:p w14:paraId="717F2567" w14:textId="77777777" w:rsidR="002F18B6" w:rsidRDefault="002F18B6" w:rsidP="00281440">
            <w:pPr>
              <w:pStyle w:val="TableParagraph"/>
              <w:spacing w:line="248" w:lineRule="exact"/>
              <w:ind w:left="27"/>
              <w:jc w:val="center"/>
            </w:pPr>
            <w:r>
              <w:rPr>
                <w:spacing w:val="-2"/>
              </w:rPr>
              <w:t>DONNE</w:t>
            </w:r>
          </w:p>
        </w:tc>
      </w:tr>
      <w:tr w:rsidR="002F18B6" w14:paraId="2CC0D69C" w14:textId="77777777" w:rsidTr="00281440">
        <w:trPr>
          <w:trHeight w:val="489"/>
        </w:trPr>
        <w:tc>
          <w:tcPr>
            <w:tcW w:w="1891" w:type="dxa"/>
          </w:tcPr>
          <w:p w14:paraId="3E975972" w14:textId="77777777" w:rsidR="002F18B6" w:rsidRDefault="002F18B6" w:rsidP="00281440">
            <w:pPr>
              <w:pStyle w:val="TableParagraph"/>
              <w:rPr>
                <w:rFonts w:ascii="Times New Roman"/>
                <w:sz w:val="20"/>
              </w:rPr>
            </w:pPr>
          </w:p>
        </w:tc>
        <w:tc>
          <w:tcPr>
            <w:tcW w:w="770" w:type="dxa"/>
          </w:tcPr>
          <w:p w14:paraId="4F4F2E4C" w14:textId="77777777" w:rsidR="002F18B6" w:rsidRDefault="002F18B6" w:rsidP="00281440">
            <w:pPr>
              <w:pStyle w:val="TableParagraph"/>
              <w:spacing w:before="1"/>
              <w:ind w:left="211"/>
              <w:rPr>
                <w:b/>
                <w:sz w:val="20"/>
              </w:rPr>
            </w:pPr>
            <w:r>
              <w:rPr>
                <w:b/>
                <w:sz w:val="20"/>
              </w:rPr>
              <w:t>&lt;</w:t>
            </w:r>
            <w:r>
              <w:rPr>
                <w:b/>
                <w:spacing w:val="-3"/>
                <w:sz w:val="20"/>
              </w:rPr>
              <w:t xml:space="preserve"> </w:t>
            </w:r>
            <w:r>
              <w:rPr>
                <w:b/>
                <w:spacing w:val="-5"/>
                <w:sz w:val="20"/>
              </w:rPr>
              <w:t>30</w:t>
            </w:r>
          </w:p>
        </w:tc>
        <w:tc>
          <w:tcPr>
            <w:tcW w:w="772" w:type="dxa"/>
          </w:tcPr>
          <w:p w14:paraId="2BB0092E" w14:textId="77777777" w:rsidR="002F18B6" w:rsidRDefault="002F18B6" w:rsidP="00281440">
            <w:pPr>
              <w:pStyle w:val="TableParagraph"/>
              <w:spacing w:before="1"/>
              <w:ind w:left="142"/>
              <w:rPr>
                <w:b/>
                <w:sz w:val="20"/>
              </w:rPr>
            </w:pPr>
            <w:r>
              <w:rPr>
                <w:b/>
                <w:sz w:val="20"/>
              </w:rPr>
              <w:t>DA</w:t>
            </w:r>
            <w:r>
              <w:rPr>
                <w:b/>
                <w:spacing w:val="-8"/>
                <w:sz w:val="20"/>
              </w:rPr>
              <w:t xml:space="preserve"> </w:t>
            </w:r>
            <w:r>
              <w:rPr>
                <w:b/>
                <w:spacing w:val="-5"/>
                <w:sz w:val="20"/>
              </w:rPr>
              <w:t>31</w:t>
            </w:r>
          </w:p>
          <w:p w14:paraId="1B5CEEF2" w14:textId="77777777" w:rsidR="002F18B6" w:rsidRDefault="002F18B6" w:rsidP="00281440">
            <w:pPr>
              <w:pStyle w:val="TableParagraph"/>
              <w:spacing w:before="1" w:line="223" w:lineRule="exact"/>
              <w:ind w:left="204"/>
              <w:rPr>
                <w:b/>
                <w:sz w:val="20"/>
              </w:rPr>
            </w:pPr>
            <w:r>
              <w:rPr>
                <w:b/>
                <w:sz w:val="20"/>
              </w:rPr>
              <w:t>A</w:t>
            </w:r>
            <w:r>
              <w:rPr>
                <w:b/>
                <w:spacing w:val="-4"/>
                <w:sz w:val="20"/>
              </w:rPr>
              <w:t xml:space="preserve"> </w:t>
            </w:r>
            <w:r>
              <w:rPr>
                <w:b/>
                <w:spacing w:val="-5"/>
                <w:sz w:val="20"/>
              </w:rPr>
              <w:t>40</w:t>
            </w:r>
          </w:p>
        </w:tc>
        <w:tc>
          <w:tcPr>
            <w:tcW w:w="772" w:type="dxa"/>
          </w:tcPr>
          <w:p w14:paraId="57478D75" w14:textId="77777777" w:rsidR="002F18B6" w:rsidRDefault="002F18B6" w:rsidP="00281440">
            <w:pPr>
              <w:pStyle w:val="TableParagraph"/>
              <w:spacing w:before="1"/>
              <w:ind w:left="140"/>
              <w:rPr>
                <w:b/>
                <w:sz w:val="20"/>
              </w:rPr>
            </w:pPr>
            <w:r>
              <w:rPr>
                <w:b/>
                <w:sz w:val="20"/>
              </w:rPr>
              <w:t>DA</w:t>
            </w:r>
            <w:r>
              <w:rPr>
                <w:b/>
                <w:spacing w:val="-5"/>
                <w:sz w:val="20"/>
              </w:rPr>
              <w:t xml:space="preserve"> 41</w:t>
            </w:r>
          </w:p>
          <w:p w14:paraId="6F0AAFA5" w14:textId="77777777" w:rsidR="002F18B6" w:rsidRDefault="002F18B6" w:rsidP="00281440">
            <w:pPr>
              <w:pStyle w:val="TableParagraph"/>
              <w:spacing w:before="1" w:line="223" w:lineRule="exact"/>
              <w:ind w:left="202"/>
              <w:rPr>
                <w:b/>
                <w:sz w:val="20"/>
              </w:rPr>
            </w:pPr>
            <w:r>
              <w:rPr>
                <w:b/>
                <w:sz w:val="20"/>
              </w:rPr>
              <w:t>A</w:t>
            </w:r>
            <w:r>
              <w:rPr>
                <w:b/>
                <w:spacing w:val="-4"/>
                <w:sz w:val="20"/>
              </w:rPr>
              <w:t xml:space="preserve"> </w:t>
            </w:r>
            <w:r>
              <w:rPr>
                <w:b/>
                <w:spacing w:val="-5"/>
                <w:sz w:val="20"/>
              </w:rPr>
              <w:t>50</w:t>
            </w:r>
          </w:p>
        </w:tc>
        <w:tc>
          <w:tcPr>
            <w:tcW w:w="774" w:type="dxa"/>
          </w:tcPr>
          <w:p w14:paraId="08014D99" w14:textId="77777777" w:rsidR="002F18B6" w:rsidRDefault="002F18B6" w:rsidP="00281440">
            <w:pPr>
              <w:pStyle w:val="TableParagraph"/>
              <w:spacing w:before="1"/>
              <w:ind w:left="143"/>
              <w:rPr>
                <w:b/>
                <w:sz w:val="20"/>
              </w:rPr>
            </w:pPr>
            <w:r>
              <w:rPr>
                <w:b/>
                <w:sz w:val="20"/>
              </w:rPr>
              <w:t>DA</w:t>
            </w:r>
            <w:r>
              <w:rPr>
                <w:b/>
                <w:spacing w:val="-5"/>
                <w:sz w:val="20"/>
              </w:rPr>
              <w:t xml:space="preserve"> 51</w:t>
            </w:r>
          </w:p>
          <w:p w14:paraId="350A956A" w14:textId="77777777" w:rsidR="002F18B6" w:rsidRDefault="002F18B6" w:rsidP="00281440">
            <w:pPr>
              <w:pStyle w:val="TableParagraph"/>
              <w:spacing w:before="1" w:line="223" w:lineRule="exact"/>
              <w:ind w:left="206"/>
              <w:rPr>
                <w:b/>
                <w:sz w:val="20"/>
              </w:rPr>
            </w:pPr>
            <w:r>
              <w:rPr>
                <w:b/>
                <w:sz w:val="20"/>
              </w:rPr>
              <w:t>A</w:t>
            </w:r>
            <w:r>
              <w:rPr>
                <w:b/>
                <w:spacing w:val="-4"/>
                <w:sz w:val="20"/>
              </w:rPr>
              <w:t xml:space="preserve"> </w:t>
            </w:r>
            <w:r>
              <w:rPr>
                <w:b/>
                <w:spacing w:val="-5"/>
                <w:sz w:val="20"/>
              </w:rPr>
              <w:t>60</w:t>
            </w:r>
          </w:p>
        </w:tc>
        <w:tc>
          <w:tcPr>
            <w:tcW w:w="772" w:type="dxa"/>
          </w:tcPr>
          <w:p w14:paraId="7212CB23" w14:textId="77777777" w:rsidR="002F18B6" w:rsidRDefault="002F18B6" w:rsidP="00281440">
            <w:pPr>
              <w:pStyle w:val="TableParagraph"/>
              <w:spacing w:before="1"/>
              <w:ind w:left="238"/>
              <w:rPr>
                <w:b/>
                <w:sz w:val="20"/>
              </w:rPr>
            </w:pPr>
            <w:r>
              <w:rPr>
                <w:b/>
                <w:spacing w:val="-5"/>
                <w:sz w:val="20"/>
              </w:rPr>
              <w:t>&gt;60</w:t>
            </w:r>
          </w:p>
        </w:tc>
        <w:tc>
          <w:tcPr>
            <w:tcW w:w="774" w:type="dxa"/>
          </w:tcPr>
          <w:p w14:paraId="5607F06E" w14:textId="77777777" w:rsidR="002F18B6" w:rsidRDefault="002F18B6" w:rsidP="00281440">
            <w:pPr>
              <w:pStyle w:val="TableParagraph"/>
              <w:spacing w:before="1"/>
              <w:ind w:left="240"/>
              <w:rPr>
                <w:b/>
                <w:sz w:val="20"/>
              </w:rPr>
            </w:pPr>
            <w:r>
              <w:rPr>
                <w:b/>
                <w:spacing w:val="-5"/>
                <w:sz w:val="20"/>
              </w:rPr>
              <w:t>&lt;30</w:t>
            </w:r>
          </w:p>
        </w:tc>
        <w:tc>
          <w:tcPr>
            <w:tcW w:w="772" w:type="dxa"/>
          </w:tcPr>
          <w:p w14:paraId="099F8966" w14:textId="77777777" w:rsidR="002F18B6" w:rsidRDefault="002F18B6" w:rsidP="00281440">
            <w:pPr>
              <w:pStyle w:val="TableParagraph"/>
              <w:spacing w:before="1"/>
              <w:ind w:left="144"/>
              <w:rPr>
                <w:b/>
                <w:sz w:val="20"/>
              </w:rPr>
            </w:pPr>
            <w:r>
              <w:rPr>
                <w:b/>
                <w:sz w:val="20"/>
              </w:rPr>
              <w:t>DA</w:t>
            </w:r>
            <w:r>
              <w:rPr>
                <w:b/>
                <w:spacing w:val="-7"/>
                <w:sz w:val="20"/>
              </w:rPr>
              <w:t xml:space="preserve"> </w:t>
            </w:r>
            <w:r>
              <w:rPr>
                <w:b/>
                <w:spacing w:val="-5"/>
                <w:sz w:val="20"/>
              </w:rPr>
              <w:t>31</w:t>
            </w:r>
          </w:p>
          <w:p w14:paraId="4866D4F0" w14:textId="77777777" w:rsidR="002F18B6" w:rsidRDefault="002F18B6" w:rsidP="00281440">
            <w:pPr>
              <w:pStyle w:val="TableParagraph"/>
              <w:spacing w:before="1" w:line="223" w:lineRule="exact"/>
              <w:ind w:left="206"/>
              <w:rPr>
                <w:b/>
                <w:sz w:val="20"/>
              </w:rPr>
            </w:pPr>
            <w:r>
              <w:rPr>
                <w:b/>
                <w:sz w:val="20"/>
              </w:rPr>
              <w:t>A</w:t>
            </w:r>
            <w:r>
              <w:rPr>
                <w:b/>
                <w:spacing w:val="-4"/>
                <w:sz w:val="20"/>
              </w:rPr>
              <w:t xml:space="preserve"> </w:t>
            </w:r>
            <w:r>
              <w:rPr>
                <w:b/>
                <w:spacing w:val="-5"/>
                <w:sz w:val="20"/>
              </w:rPr>
              <w:t>40</w:t>
            </w:r>
          </w:p>
        </w:tc>
        <w:tc>
          <w:tcPr>
            <w:tcW w:w="774" w:type="dxa"/>
          </w:tcPr>
          <w:p w14:paraId="2C03CE96" w14:textId="77777777" w:rsidR="002F18B6" w:rsidRDefault="002F18B6" w:rsidP="00281440">
            <w:pPr>
              <w:pStyle w:val="TableParagraph"/>
              <w:spacing w:before="1"/>
              <w:ind w:left="147"/>
              <w:rPr>
                <w:b/>
                <w:sz w:val="20"/>
              </w:rPr>
            </w:pPr>
            <w:r>
              <w:rPr>
                <w:b/>
                <w:sz w:val="20"/>
              </w:rPr>
              <w:t>DA</w:t>
            </w:r>
            <w:r>
              <w:rPr>
                <w:b/>
                <w:spacing w:val="-5"/>
                <w:sz w:val="20"/>
              </w:rPr>
              <w:t xml:space="preserve"> 41</w:t>
            </w:r>
          </w:p>
          <w:p w14:paraId="29190A57" w14:textId="77777777" w:rsidR="002F18B6" w:rsidRDefault="002F18B6" w:rsidP="00281440">
            <w:pPr>
              <w:pStyle w:val="TableParagraph"/>
              <w:spacing w:before="1" w:line="223" w:lineRule="exact"/>
              <w:ind w:left="210"/>
              <w:rPr>
                <w:b/>
                <w:sz w:val="20"/>
              </w:rPr>
            </w:pPr>
            <w:r>
              <w:rPr>
                <w:b/>
                <w:sz w:val="20"/>
              </w:rPr>
              <w:t>A</w:t>
            </w:r>
            <w:r>
              <w:rPr>
                <w:b/>
                <w:spacing w:val="-4"/>
                <w:sz w:val="20"/>
              </w:rPr>
              <w:t xml:space="preserve"> </w:t>
            </w:r>
            <w:r>
              <w:rPr>
                <w:b/>
                <w:spacing w:val="-5"/>
                <w:sz w:val="20"/>
              </w:rPr>
              <w:t>50</w:t>
            </w:r>
          </w:p>
        </w:tc>
        <w:tc>
          <w:tcPr>
            <w:tcW w:w="772" w:type="dxa"/>
          </w:tcPr>
          <w:p w14:paraId="40AE67C6" w14:textId="77777777" w:rsidR="002F18B6" w:rsidRDefault="002F18B6" w:rsidP="00281440">
            <w:pPr>
              <w:pStyle w:val="TableParagraph"/>
              <w:spacing w:before="1"/>
              <w:ind w:left="146"/>
              <w:rPr>
                <w:b/>
                <w:sz w:val="20"/>
              </w:rPr>
            </w:pPr>
            <w:r>
              <w:rPr>
                <w:b/>
                <w:sz w:val="20"/>
              </w:rPr>
              <w:t>DA</w:t>
            </w:r>
            <w:r>
              <w:rPr>
                <w:b/>
                <w:spacing w:val="-5"/>
                <w:sz w:val="20"/>
              </w:rPr>
              <w:t xml:space="preserve"> 51</w:t>
            </w:r>
          </w:p>
          <w:p w14:paraId="7DCFEB4C" w14:textId="77777777" w:rsidR="002F18B6" w:rsidRDefault="002F18B6" w:rsidP="00281440">
            <w:pPr>
              <w:pStyle w:val="TableParagraph"/>
              <w:spacing w:before="1" w:line="223" w:lineRule="exact"/>
              <w:ind w:left="208"/>
              <w:rPr>
                <w:b/>
                <w:sz w:val="20"/>
              </w:rPr>
            </w:pPr>
            <w:r>
              <w:rPr>
                <w:b/>
                <w:sz w:val="20"/>
              </w:rPr>
              <w:t>A</w:t>
            </w:r>
            <w:r>
              <w:rPr>
                <w:b/>
                <w:spacing w:val="-4"/>
                <w:sz w:val="20"/>
              </w:rPr>
              <w:t xml:space="preserve"> </w:t>
            </w:r>
            <w:r>
              <w:rPr>
                <w:b/>
                <w:spacing w:val="-5"/>
                <w:sz w:val="20"/>
              </w:rPr>
              <w:t>60</w:t>
            </w:r>
          </w:p>
        </w:tc>
        <w:tc>
          <w:tcPr>
            <w:tcW w:w="770" w:type="dxa"/>
          </w:tcPr>
          <w:p w14:paraId="2C82B0AE" w14:textId="77777777" w:rsidR="002F18B6" w:rsidRDefault="002F18B6" w:rsidP="00281440">
            <w:pPr>
              <w:pStyle w:val="TableParagraph"/>
              <w:spacing w:before="1"/>
              <w:ind w:left="243"/>
              <w:rPr>
                <w:b/>
                <w:sz w:val="20"/>
              </w:rPr>
            </w:pPr>
            <w:r>
              <w:rPr>
                <w:b/>
                <w:spacing w:val="-5"/>
                <w:sz w:val="20"/>
              </w:rPr>
              <w:t>&gt;60</w:t>
            </w:r>
          </w:p>
        </w:tc>
      </w:tr>
      <w:tr w:rsidR="002F18B6" w14:paraId="4800A71A" w14:textId="77777777" w:rsidTr="00281440">
        <w:trPr>
          <w:trHeight w:val="244"/>
        </w:trPr>
        <w:tc>
          <w:tcPr>
            <w:tcW w:w="1891" w:type="dxa"/>
          </w:tcPr>
          <w:p w14:paraId="7CF5D883" w14:textId="77777777" w:rsidR="002F18B6" w:rsidRDefault="002F18B6" w:rsidP="00281440">
            <w:pPr>
              <w:pStyle w:val="TableParagraph"/>
              <w:spacing w:before="1" w:line="223" w:lineRule="exact"/>
              <w:ind w:left="110"/>
              <w:rPr>
                <w:sz w:val="20"/>
              </w:rPr>
            </w:pPr>
            <w:r>
              <w:rPr>
                <w:sz w:val="20"/>
              </w:rPr>
              <w:t>TEMPO</w:t>
            </w:r>
            <w:r>
              <w:rPr>
                <w:spacing w:val="-8"/>
                <w:sz w:val="20"/>
              </w:rPr>
              <w:t xml:space="preserve"> </w:t>
            </w:r>
            <w:r>
              <w:rPr>
                <w:spacing w:val="-2"/>
                <w:sz w:val="20"/>
              </w:rPr>
              <w:t>PIENO</w:t>
            </w:r>
          </w:p>
        </w:tc>
        <w:tc>
          <w:tcPr>
            <w:tcW w:w="770" w:type="dxa"/>
          </w:tcPr>
          <w:p w14:paraId="7E80227B" w14:textId="77777777" w:rsidR="002F18B6" w:rsidRDefault="002F18B6" w:rsidP="00B23D99">
            <w:pPr>
              <w:pStyle w:val="TableParagraph"/>
              <w:jc w:val="center"/>
              <w:rPr>
                <w:rFonts w:ascii="Times New Roman"/>
                <w:sz w:val="16"/>
              </w:rPr>
            </w:pPr>
          </w:p>
        </w:tc>
        <w:tc>
          <w:tcPr>
            <w:tcW w:w="772" w:type="dxa"/>
          </w:tcPr>
          <w:p w14:paraId="14B7C37E" w14:textId="6BF7BCA1" w:rsidR="002F18B6" w:rsidRPr="00E021AD" w:rsidRDefault="00B23D99" w:rsidP="00E021AD">
            <w:pPr>
              <w:pStyle w:val="TableParagraph"/>
              <w:spacing w:before="1" w:line="223" w:lineRule="exact"/>
              <w:ind w:left="110"/>
              <w:rPr>
                <w:sz w:val="20"/>
              </w:rPr>
            </w:pPr>
            <w:r w:rsidRPr="00E021AD">
              <w:rPr>
                <w:sz w:val="20"/>
              </w:rPr>
              <w:t>2</w:t>
            </w:r>
          </w:p>
        </w:tc>
        <w:tc>
          <w:tcPr>
            <w:tcW w:w="772" w:type="dxa"/>
          </w:tcPr>
          <w:p w14:paraId="68D38785" w14:textId="1A0C4BBA" w:rsidR="002F18B6" w:rsidRDefault="00B23D99" w:rsidP="00E021AD">
            <w:pPr>
              <w:pStyle w:val="TableParagraph"/>
              <w:spacing w:before="1" w:line="223" w:lineRule="exact"/>
              <w:ind w:left="110"/>
              <w:rPr>
                <w:sz w:val="20"/>
              </w:rPr>
            </w:pPr>
            <w:r>
              <w:rPr>
                <w:sz w:val="20"/>
              </w:rPr>
              <w:t>2</w:t>
            </w:r>
          </w:p>
        </w:tc>
        <w:tc>
          <w:tcPr>
            <w:tcW w:w="774" w:type="dxa"/>
          </w:tcPr>
          <w:p w14:paraId="1602F5DA" w14:textId="64C1CCF3" w:rsidR="002F18B6" w:rsidRDefault="00B23D99" w:rsidP="00E021AD">
            <w:pPr>
              <w:pStyle w:val="TableParagraph"/>
              <w:spacing w:before="1" w:line="223" w:lineRule="exact"/>
              <w:ind w:left="110"/>
              <w:rPr>
                <w:sz w:val="20"/>
              </w:rPr>
            </w:pPr>
            <w:r>
              <w:rPr>
                <w:sz w:val="20"/>
              </w:rPr>
              <w:t>1</w:t>
            </w:r>
          </w:p>
        </w:tc>
        <w:tc>
          <w:tcPr>
            <w:tcW w:w="772" w:type="dxa"/>
          </w:tcPr>
          <w:p w14:paraId="0A9E5B54" w14:textId="79E070D2" w:rsidR="002F18B6" w:rsidRPr="00E021AD" w:rsidRDefault="00B23D99" w:rsidP="00E021AD">
            <w:pPr>
              <w:pStyle w:val="TableParagraph"/>
              <w:spacing w:before="1" w:line="223" w:lineRule="exact"/>
              <w:ind w:left="110"/>
              <w:rPr>
                <w:sz w:val="20"/>
              </w:rPr>
            </w:pPr>
            <w:r w:rsidRPr="00E021AD">
              <w:rPr>
                <w:sz w:val="20"/>
              </w:rPr>
              <w:t>2</w:t>
            </w:r>
          </w:p>
        </w:tc>
        <w:tc>
          <w:tcPr>
            <w:tcW w:w="774" w:type="dxa"/>
          </w:tcPr>
          <w:p w14:paraId="782262A7" w14:textId="77777777" w:rsidR="002F18B6" w:rsidRPr="00E021AD" w:rsidRDefault="002F18B6" w:rsidP="00E021AD">
            <w:pPr>
              <w:pStyle w:val="TableParagraph"/>
              <w:spacing w:before="1" w:line="223" w:lineRule="exact"/>
              <w:ind w:left="110"/>
              <w:rPr>
                <w:sz w:val="20"/>
              </w:rPr>
            </w:pPr>
          </w:p>
        </w:tc>
        <w:tc>
          <w:tcPr>
            <w:tcW w:w="772" w:type="dxa"/>
          </w:tcPr>
          <w:p w14:paraId="5A2FA943" w14:textId="77777777" w:rsidR="002F18B6" w:rsidRPr="00E021AD" w:rsidRDefault="002F18B6" w:rsidP="00E021AD">
            <w:pPr>
              <w:pStyle w:val="TableParagraph"/>
              <w:spacing w:before="1" w:line="223" w:lineRule="exact"/>
              <w:ind w:left="110"/>
              <w:rPr>
                <w:sz w:val="20"/>
              </w:rPr>
            </w:pPr>
          </w:p>
        </w:tc>
        <w:tc>
          <w:tcPr>
            <w:tcW w:w="774" w:type="dxa"/>
          </w:tcPr>
          <w:p w14:paraId="717D4E45" w14:textId="325533BB" w:rsidR="002F18B6" w:rsidRDefault="00B23D99" w:rsidP="00E021AD">
            <w:pPr>
              <w:pStyle w:val="TableParagraph"/>
              <w:spacing w:before="1" w:line="223" w:lineRule="exact"/>
              <w:ind w:left="110"/>
              <w:rPr>
                <w:sz w:val="20"/>
              </w:rPr>
            </w:pPr>
            <w:r>
              <w:rPr>
                <w:sz w:val="20"/>
              </w:rPr>
              <w:t>4</w:t>
            </w:r>
          </w:p>
        </w:tc>
        <w:tc>
          <w:tcPr>
            <w:tcW w:w="772" w:type="dxa"/>
          </w:tcPr>
          <w:p w14:paraId="6F30B296" w14:textId="09AE6820" w:rsidR="002F18B6" w:rsidRPr="00E021AD" w:rsidRDefault="00B23D99" w:rsidP="00E021AD">
            <w:pPr>
              <w:pStyle w:val="TableParagraph"/>
              <w:spacing w:before="1" w:line="223" w:lineRule="exact"/>
              <w:ind w:left="110"/>
              <w:rPr>
                <w:sz w:val="20"/>
              </w:rPr>
            </w:pPr>
            <w:r w:rsidRPr="00E021AD">
              <w:rPr>
                <w:sz w:val="20"/>
              </w:rPr>
              <w:t>5</w:t>
            </w:r>
          </w:p>
        </w:tc>
        <w:tc>
          <w:tcPr>
            <w:tcW w:w="770" w:type="dxa"/>
          </w:tcPr>
          <w:p w14:paraId="3A4018B5" w14:textId="02DD4947" w:rsidR="002F18B6" w:rsidRPr="00E021AD" w:rsidRDefault="00B23D99" w:rsidP="00E021AD">
            <w:pPr>
              <w:pStyle w:val="TableParagraph"/>
              <w:spacing w:before="1" w:line="223" w:lineRule="exact"/>
              <w:ind w:left="110"/>
              <w:rPr>
                <w:sz w:val="20"/>
              </w:rPr>
            </w:pPr>
            <w:r w:rsidRPr="00E021AD">
              <w:rPr>
                <w:sz w:val="20"/>
              </w:rPr>
              <w:t>2</w:t>
            </w:r>
          </w:p>
        </w:tc>
      </w:tr>
      <w:tr w:rsidR="002F18B6" w14:paraId="3F5098E3" w14:textId="77777777" w:rsidTr="00281440">
        <w:trPr>
          <w:trHeight w:val="244"/>
        </w:trPr>
        <w:tc>
          <w:tcPr>
            <w:tcW w:w="1891" w:type="dxa"/>
          </w:tcPr>
          <w:p w14:paraId="5C1777FF" w14:textId="77777777" w:rsidR="002F18B6" w:rsidRDefault="002F18B6" w:rsidP="00281440">
            <w:pPr>
              <w:pStyle w:val="TableParagraph"/>
              <w:spacing w:before="1" w:line="223" w:lineRule="exact"/>
              <w:ind w:left="110"/>
              <w:rPr>
                <w:sz w:val="20"/>
              </w:rPr>
            </w:pPr>
            <w:r>
              <w:rPr>
                <w:sz w:val="20"/>
              </w:rPr>
              <w:t>PART</w:t>
            </w:r>
            <w:r>
              <w:rPr>
                <w:spacing w:val="-4"/>
                <w:sz w:val="20"/>
              </w:rPr>
              <w:t xml:space="preserve"> </w:t>
            </w:r>
            <w:r>
              <w:rPr>
                <w:sz w:val="20"/>
              </w:rPr>
              <w:t>TIME</w:t>
            </w:r>
            <w:r>
              <w:rPr>
                <w:spacing w:val="-5"/>
                <w:sz w:val="20"/>
              </w:rPr>
              <w:t xml:space="preserve"> </w:t>
            </w:r>
            <w:r>
              <w:rPr>
                <w:spacing w:val="-4"/>
                <w:sz w:val="20"/>
              </w:rPr>
              <w:t>&gt;50%</w:t>
            </w:r>
          </w:p>
        </w:tc>
        <w:tc>
          <w:tcPr>
            <w:tcW w:w="770" w:type="dxa"/>
          </w:tcPr>
          <w:p w14:paraId="0B634C87" w14:textId="77777777" w:rsidR="002F18B6" w:rsidRDefault="002F18B6" w:rsidP="00B23D99">
            <w:pPr>
              <w:pStyle w:val="TableParagraph"/>
              <w:jc w:val="center"/>
              <w:rPr>
                <w:rFonts w:ascii="Times New Roman"/>
                <w:sz w:val="16"/>
              </w:rPr>
            </w:pPr>
          </w:p>
        </w:tc>
        <w:tc>
          <w:tcPr>
            <w:tcW w:w="772" w:type="dxa"/>
          </w:tcPr>
          <w:p w14:paraId="7B7B972E" w14:textId="77777777" w:rsidR="002F18B6" w:rsidRPr="00E021AD" w:rsidRDefault="002F18B6" w:rsidP="00E021AD">
            <w:pPr>
              <w:pStyle w:val="TableParagraph"/>
              <w:spacing w:before="1" w:line="223" w:lineRule="exact"/>
              <w:ind w:left="110"/>
              <w:rPr>
                <w:sz w:val="20"/>
              </w:rPr>
            </w:pPr>
          </w:p>
        </w:tc>
        <w:tc>
          <w:tcPr>
            <w:tcW w:w="772" w:type="dxa"/>
          </w:tcPr>
          <w:p w14:paraId="4F63AC22" w14:textId="77777777" w:rsidR="002F18B6" w:rsidRDefault="002F18B6" w:rsidP="00E021AD">
            <w:pPr>
              <w:pStyle w:val="TableParagraph"/>
              <w:spacing w:before="1" w:line="223" w:lineRule="exact"/>
              <w:ind w:left="110"/>
              <w:rPr>
                <w:sz w:val="20"/>
              </w:rPr>
            </w:pPr>
          </w:p>
        </w:tc>
        <w:tc>
          <w:tcPr>
            <w:tcW w:w="774" w:type="dxa"/>
          </w:tcPr>
          <w:p w14:paraId="3DCF67E6" w14:textId="77777777" w:rsidR="002F18B6" w:rsidRPr="00E021AD" w:rsidRDefault="002F18B6" w:rsidP="00E021AD">
            <w:pPr>
              <w:pStyle w:val="TableParagraph"/>
              <w:spacing w:before="1" w:line="223" w:lineRule="exact"/>
              <w:ind w:left="110"/>
              <w:rPr>
                <w:sz w:val="20"/>
              </w:rPr>
            </w:pPr>
          </w:p>
        </w:tc>
        <w:tc>
          <w:tcPr>
            <w:tcW w:w="772" w:type="dxa"/>
          </w:tcPr>
          <w:p w14:paraId="58D1AA56" w14:textId="54DC82CF" w:rsidR="002F18B6" w:rsidRPr="00E021AD" w:rsidRDefault="00B23D99" w:rsidP="00E021AD">
            <w:pPr>
              <w:pStyle w:val="TableParagraph"/>
              <w:spacing w:before="1" w:line="223" w:lineRule="exact"/>
              <w:ind w:left="110"/>
              <w:rPr>
                <w:sz w:val="20"/>
              </w:rPr>
            </w:pPr>
            <w:r w:rsidRPr="00E021AD">
              <w:rPr>
                <w:sz w:val="20"/>
              </w:rPr>
              <w:t>1</w:t>
            </w:r>
          </w:p>
        </w:tc>
        <w:tc>
          <w:tcPr>
            <w:tcW w:w="774" w:type="dxa"/>
          </w:tcPr>
          <w:p w14:paraId="7E807F87" w14:textId="77777777" w:rsidR="002F18B6" w:rsidRPr="00E021AD" w:rsidRDefault="002F18B6" w:rsidP="00E021AD">
            <w:pPr>
              <w:pStyle w:val="TableParagraph"/>
              <w:spacing w:before="1" w:line="223" w:lineRule="exact"/>
              <w:ind w:left="110"/>
              <w:rPr>
                <w:sz w:val="20"/>
              </w:rPr>
            </w:pPr>
          </w:p>
        </w:tc>
        <w:tc>
          <w:tcPr>
            <w:tcW w:w="772" w:type="dxa"/>
          </w:tcPr>
          <w:p w14:paraId="22A95987" w14:textId="77777777" w:rsidR="002F18B6" w:rsidRDefault="002F18B6" w:rsidP="00E021AD">
            <w:pPr>
              <w:pStyle w:val="TableParagraph"/>
              <w:spacing w:before="1" w:line="223" w:lineRule="exact"/>
              <w:ind w:left="110"/>
              <w:rPr>
                <w:sz w:val="20"/>
              </w:rPr>
            </w:pPr>
          </w:p>
        </w:tc>
        <w:tc>
          <w:tcPr>
            <w:tcW w:w="774" w:type="dxa"/>
          </w:tcPr>
          <w:p w14:paraId="55DC50B5" w14:textId="2A93148B" w:rsidR="002F18B6" w:rsidRDefault="00B23D99" w:rsidP="00E021AD">
            <w:pPr>
              <w:pStyle w:val="TableParagraph"/>
              <w:spacing w:before="1" w:line="223" w:lineRule="exact"/>
              <w:ind w:left="110"/>
              <w:rPr>
                <w:sz w:val="20"/>
              </w:rPr>
            </w:pPr>
            <w:r>
              <w:rPr>
                <w:sz w:val="20"/>
              </w:rPr>
              <w:t>2</w:t>
            </w:r>
          </w:p>
        </w:tc>
        <w:tc>
          <w:tcPr>
            <w:tcW w:w="772" w:type="dxa"/>
          </w:tcPr>
          <w:p w14:paraId="0011003B" w14:textId="77777777" w:rsidR="002F18B6" w:rsidRDefault="002F18B6" w:rsidP="00E021AD">
            <w:pPr>
              <w:pStyle w:val="TableParagraph"/>
              <w:spacing w:before="1" w:line="223" w:lineRule="exact"/>
              <w:ind w:left="110"/>
              <w:rPr>
                <w:sz w:val="20"/>
              </w:rPr>
            </w:pPr>
          </w:p>
        </w:tc>
        <w:tc>
          <w:tcPr>
            <w:tcW w:w="770" w:type="dxa"/>
          </w:tcPr>
          <w:p w14:paraId="27428E0F" w14:textId="77777777" w:rsidR="002F18B6" w:rsidRPr="00E021AD" w:rsidRDefault="002F18B6" w:rsidP="00E021AD">
            <w:pPr>
              <w:pStyle w:val="TableParagraph"/>
              <w:spacing w:before="1" w:line="223" w:lineRule="exact"/>
              <w:ind w:left="110"/>
              <w:rPr>
                <w:sz w:val="20"/>
              </w:rPr>
            </w:pPr>
          </w:p>
        </w:tc>
      </w:tr>
      <w:tr w:rsidR="002F18B6" w14:paraId="106C2558" w14:textId="77777777" w:rsidTr="00281440">
        <w:trPr>
          <w:trHeight w:val="244"/>
        </w:trPr>
        <w:tc>
          <w:tcPr>
            <w:tcW w:w="1891" w:type="dxa"/>
          </w:tcPr>
          <w:p w14:paraId="12060FDD" w14:textId="77777777" w:rsidR="002F18B6" w:rsidRDefault="002F18B6" w:rsidP="00281440">
            <w:pPr>
              <w:pStyle w:val="TableParagraph"/>
              <w:spacing w:before="1" w:line="223" w:lineRule="exact"/>
              <w:ind w:left="110"/>
              <w:rPr>
                <w:sz w:val="20"/>
              </w:rPr>
            </w:pPr>
            <w:r>
              <w:rPr>
                <w:sz w:val="20"/>
              </w:rPr>
              <w:t>PART</w:t>
            </w:r>
            <w:r>
              <w:rPr>
                <w:spacing w:val="-4"/>
                <w:sz w:val="20"/>
              </w:rPr>
              <w:t xml:space="preserve"> </w:t>
            </w:r>
            <w:r>
              <w:rPr>
                <w:sz w:val="20"/>
              </w:rPr>
              <w:t>TIME</w:t>
            </w:r>
            <w:r>
              <w:rPr>
                <w:spacing w:val="-5"/>
                <w:sz w:val="20"/>
              </w:rPr>
              <w:t xml:space="preserve"> </w:t>
            </w:r>
            <w:r>
              <w:rPr>
                <w:spacing w:val="-4"/>
                <w:sz w:val="20"/>
              </w:rPr>
              <w:t>&lt;50%</w:t>
            </w:r>
          </w:p>
        </w:tc>
        <w:tc>
          <w:tcPr>
            <w:tcW w:w="770" w:type="dxa"/>
          </w:tcPr>
          <w:p w14:paraId="0D9B4B22" w14:textId="77777777" w:rsidR="002F18B6" w:rsidRDefault="002F18B6" w:rsidP="00B23D99">
            <w:pPr>
              <w:pStyle w:val="TableParagraph"/>
              <w:jc w:val="center"/>
              <w:rPr>
                <w:rFonts w:ascii="Times New Roman"/>
                <w:sz w:val="16"/>
              </w:rPr>
            </w:pPr>
          </w:p>
        </w:tc>
        <w:tc>
          <w:tcPr>
            <w:tcW w:w="772" w:type="dxa"/>
          </w:tcPr>
          <w:p w14:paraId="199E1386" w14:textId="77777777" w:rsidR="002F18B6" w:rsidRPr="00E021AD" w:rsidRDefault="002F18B6" w:rsidP="00E021AD">
            <w:pPr>
              <w:pStyle w:val="TableParagraph"/>
              <w:spacing w:before="1" w:line="223" w:lineRule="exact"/>
              <w:ind w:left="110"/>
              <w:rPr>
                <w:sz w:val="20"/>
              </w:rPr>
            </w:pPr>
          </w:p>
        </w:tc>
        <w:tc>
          <w:tcPr>
            <w:tcW w:w="772" w:type="dxa"/>
          </w:tcPr>
          <w:p w14:paraId="605FA9AF" w14:textId="77777777" w:rsidR="002F18B6" w:rsidRPr="00E021AD" w:rsidRDefault="002F18B6" w:rsidP="00E021AD">
            <w:pPr>
              <w:pStyle w:val="TableParagraph"/>
              <w:spacing w:before="1" w:line="223" w:lineRule="exact"/>
              <w:ind w:left="110"/>
              <w:rPr>
                <w:sz w:val="20"/>
              </w:rPr>
            </w:pPr>
          </w:p>
        </w:tc>
        <w:tc>
          <w:tcPr>
            <w:tcW w:w="774" w:type="dxa"/>
          </w:tcPr>
          <w:p w14:paraId="50FD8CA5" w14:textId="77777777" w:rsidR="002F18B6" w:rsidRPr="00E021AD" w:rsidRDefault="002F18B6" w:rsidP="00E021AD">
            <w:pPr>
              <w:pStyle w:val="TableParagraph"/>
              <w:spacing w:before="1" w:line="223" w:lineRule="exact"/>
              <w:ind w:left="110"/>
              <w:rPr>
                <w:sz w:val="20"/>
              </w:rPr>
            </w:pPr>
          </w:p>
        </w:tc>
        <w:tc>
          <w:tcPr>
            <w:tcW w:w="772" w:type="dxa"/>
          </w:tcPr>
          <w:p w14:paraId="2A096943" w14:textId="77777777" w:rsidR="002F18B6" w:rsidRPr="00E021AD" w:rsidRDefault="002F18B6" w:rsidP="00E021AD">
            <w:pPr>
              <w:pStyle w:val="TableParagraph"/>
              <w:spacing w:before="1" w:line="223" w:lineRule="exact"/>
              <w:ind w:left="110"/>
              <w:rPr>
                <w:sz w:val="20"/>
              </w:rPr>
            </w:pPr>
          </w:p>
        </w:tc>
        <w:tc>
          <w:tcPr>
            <w:tcW w:w="774" w:type="dxa"/>
          </w:tcPr>
          <w:p w14:paraId="46180894" w14:textId="77777777" w:rsidR="002F18B6" w:rsidRPr="00E021AD" w:rsidRDefault="002F18B6" w:rsidP="00E021AD">
            <w:pPr>
              <w:pStyle w:val="TableParagraph"/>
              <w:spacing w:before="1" w:line="223" w:lineRule="exact"/>
              <w:ind w:left="110"/>
              <w:rPr>
                <w:sz w:val="20"/>
              </w:rPr>
            </w:pPr>
          </w:p>
        </w:tc>
        <w:tc>
          <w:tcPr>
            <w:tcW w:w="772" w:type="dxa"/>
          </w:tcPr>
          <w:p w14:paraId="230DFC6B" w14:textId="77777777" w:rsidR="002F18B6" w:rsidRPr="00E021AD" w:rsidRDefault="002F18B6" w:rsidP="00E021AD">
            <w:pPr>
              <w:pStyle w:val="TableParagraph"/>
              <w:spacing w:before="1" w:line="223" w:lineRule="exact"/>
              <w:ind w:left="110"/>
              <w:rPr>
                <w:sz w:val="20"/>
              </w:rPr>
            </w:pPr>
          </w:p>
        </w:tc>
        <w:tc>
          <w:tcPr>
            <w:tcW w:w="774" w:type="dxa"/>
          </w:tcPr>
          <w:p w14:paraId="6A9968DD" w14:textId="77777777" w:rsidR="002F18B6" w:rsidRPr="00E021AD" w:rsidRDefault="002F18B6" w:rsidP="00E021AD">
            <w:pPr>
              <w:pStyle w:val="TableParagraph"/>
              <w:spacing w:before="1" w:line="223" w:lineRule="exact"/>
              <w:ind w:left="110"/>
              <w:rPr>
                <w:sz w:val="20"/>
              </w:rPr>
            </w:pPr>
          </w:p>
        </w:tc>
        <w:tc>
          <w:tcPr>
            <w:tcW w:w="772" w:type="dxa"/>
          </w:tcPr>
          <w:p w14:paraId="1A58D7E1" w14:textId="77777777" w:rsidR="002F18B6" w:rsidRPr="00E021AD" w:rsidRDefault="002F18B6" w:rsidP="00E021AD">
            <w:pPr>
              <w:pStyle w:val="TableParagraph"/>
              <w:spacing w:before="1" w:line="223" w:lineRule="exact"/>
              <w:ind w:left="110"/>
              <w:rPr>
                <w:sz w:val="20"/>
              </w:rPr>
            </w:pPr>
          </w:p>
        </w:tc>
        <w:tc>
          <w:tcPr>
            <w:tcW w:w="770" w:type="dxa"/>
          </w:tcPr>
          <w:p w14:paraId="5D5E944D" w14:textId="77777777" w:rsidR="002F18B6" w:rsidRPr="00E021AD" w:rsidRDefault="002F18B6" w:rsidP="00E021AD">
            <w:pPr>
              <w:pStyle w:val="TableParagraph"/>
              <w:spacing w:before="1" w:line="223" w:lineRule="exact"/>
              <w:ind w:left="110"/>
              <w:rPr>
                <w:sz w:val="20"/>
              </w:rPr>
            </w:pPr>
          </w:p>
        </w:tc>
      </w:tr>
      <w:tr w:rsidR="002F18B6" w14:paraId="6E8F3232" w14:textId="77777777" w:rsidTr="00281440">
        <w:trPr>
          <w:trHeight w:val="244"/>
        </w:trPr>
        <w:tc>
          <w:tcPr>
            <w:tcW w:w="1891" w:type="dxa"/>
          </w:tcPr>
          <w:p w14:paraId="1FE14C81" w14:textId="77777777" w:rsidR="002F18B6" w:rsidRDefault="002F18B6" w:rsidP="00281440">
            <w:pPr>
              <w:pStyle w:val="TableParagraph"/>
              <w:rPr>
                <w:rFonts w:ascii="Times New Roman"/>
                <w:sz w:val="16"/>
              </w:rPr>
            </w:pPr>
          </w:p>
        </w:tc>
        <w:tc>
          <w:tcPr>
            <w:tcW w:w="770" w:type="dxa"/>
          </w:tcPr>
          <w:p w14:paraId="2140B8CC" w14:textId="77777777" w:rsidR="002F18B6" w:rsidRDefault="002F18B6" w:rsidP="00B23D99">
            <w:pPr>
              <w:pStyle w:val="TableParagraph"/>
              <w:jc w:val="center"/>
              <w:rPr>
                <w:rFonts w:ascii="Times New Roman"/>
                <w:sz w:val="16"/>
              </w:rPr>
            </w:pPr>
          </w:p>
        </w:tc>
        <w:tc>
          <w:tcPr>
            <w:tcW w:w="772" w:type="dxa"/>
          </w:tcPr>
          <w:p w14:paraId="4AFE2BF9" w14:textId="77777777" w:rsidR="002F18B6" w:rsidRPr="00E021AD" w:rsidRDefault="002F18B6" w:rsidP="00E021AD">
            <w:pPr>
              <w:pStyle w:val="TableParagraph"/>
              <w:spacing w:before="1" w:line="223" w:lineRule="exact"/>
              <w:ind w:left="110"/>
              <w:rPr>
                <w:sz w:val="20"/>
              </w:rPr>
            </w:pPr>
          </w:p>
        </w:tc>
        <w:tc>
          <w:tcPr>
            <w:tcW w:w="772" w:type="dxa"/>
          </w:tcPr>
          <w:p w14:paraId="13E9BC56" w14:textId="77777777" w:rsidR="002F18B6" w:rsidRPr="00E021AD" w:rsidRDefault="002F18B6" w:rsidP="00E021AD">
            <w:pPr>
              <w:pStyle w:val="TableParagraph"/>
              <w:spacing w:before="1" w:line="223" w:lineRule="exact"/>
              <w:ind w:left="110"/>
              <w:rPr>
                <w:sz w:val="20"/>
              </w:rPr>
            </w:pPr>
          </w:p>
        </w:tc>
        <w:tc>
          <w:tcPr>
            <w:tcW w:w="774" w:type="dxa"/>
          </w:tcPr>
          <w:p w14:paraId="08EAF0A9" w14:textId="77777777" w:rsidR="002F18B6" w:rsidRPr="00E021AD" w:rsidRDefault="002F18B6" w:rsidP="00E021AD">
            <w:pPr>
              <w:pStyle w:val="TableParagraph"/>
              <w:spacing w:before="1" w:line="223" w:lineRule="exact"/>
              <w:ind w:left="110"/>
              <w:rPr>
                <w:sz w:val="20"/>
              </w:rPr>
            </w:pPr>
          </w:p>
        </w:tc>
        <w:tc>
          <w:tcPr>
            <w:tcW w:w="772" w:type="dxa"/>
          </w:tcPr>
          <w:p w14:paraId="381F2676" w14:textId="77777777" w:rsidR="002F18B6" w:rsidRPr="00E021AD" w:rsidRDefault="002F18B6" w:rsidP="00E021AD">
            <w:pPr>
              <w:pStyle w:val="TableParagraph"/>
              <w:spacing w:before="1" w:line="223" w:lineRule="exact"/>
              <w:ind w:left="110"/>
              <w:rPr>
                <w:sz w:val="20"/>
              </w:rPr>
            </w:pPr>
          </w:p>
        </w:tc>
        <w:tc>
          <w:tcPr>
            <w:tcW w:w="774" w:type="dxa"/>
          </w:tcPr>
          <w:p w14:paraId="1E135702" w14:textId="77777777" w:rsidR="002F18B6" w:rsidRPr="00E021AD" w:rsidRDefault="002F18B6" w:rsidP="00E021AD">
            <w:pPr>
              <w:pStyle w:val="TableParagraph"/>
              <w:spacing w:before="1" w:line="223" w:lineRule="exact"/>
              <w:ind w:left="110"/>
              <w:rPr>
                <w:sz w:val="20"/>
              </w:rPr>
            </w:pPr>
          </w:p>
        </w:tc>
        <w:tc>
          <w:tcPr>
            <w:tcW w:w="772" w:type="dxa"/>
          </w:tcPr>
          <w:p w14:paraId="66FDAEE8" w14:textId="77777777" w:rsidR="002F18B6" w:rsidRPr="00E021AD" w:rsidRDefault="002F18B6" w:rsidP="00E021AD">
            <w:pPr>
              <w:pStyle w:val="TableParagraph"/>
              <w:spacing w:before="1" w:line="223" w:lineRule="exact"/>
              <w:ind w:left="110"/>
              <w:rPr>
                <w:sz w:val="20"/>
              </w:rPr>
            </w:pPr>
          </w:p>
        </w:tc>
        <w:tc>
          <w:tcPr>
            <w:tcW w:w="774" w:type="dxa"/>
          </w:tcPr>
          <w:p w14:paraId="2D2BE98D" w14:textId="77777777" w:rsidR="002F18B6" w:rsidRPr="00E021AD" w:rsidRDefault="002F18B6" w:rsidP="00E021AD">
            <w:pPr>
              <w:pStyle w:val="TableParagraph"/>
              <w:spacing w:before="1" w:line="223" w:lineRule="exact"/>
              <w:ind w:left="110"/>
              <w:rPr>
                <w:sz w:val="20"/>
              </w:rPr>
            </w:pPr>
          </w:p>
        </w:tc>
        <w:tc>
          <w:tcPr>
            <w:tcW w:w="772" w:type="dxa"/>
          </w:tcPr>
          <w:p w14:paraId="08AB95F3" w14:textId="77777777" w:rsidR="002F18B6" w:rsidRPr="00E021AD" w:rsidRDefault="002F18B6" w:rsidP="00E021AD">
            <w:pPr>
              <w:pStyle w:val="TableParagraph"/>
              <w:spacing w:before="1" w:line="223" w:lineRule="exact"/>
              <w:ind w:left="110"/>
              <w:rPr>
                <w:sz w:val="20"/>
              </w:rPr>
            </w:pPr>
          </w:p>
        </w:tc>
        <w:tc>
          <w:tcPr>
            <w:tcW w:w="770" w:type="dxa"/>
          </w:tcPr>
          <w:p w14:paraId="39A448F2" w14:textId="77777777" w:rsidR="002F18B6" w:rsidRPr="00E021AD" w:rsidRDefault="002F18B6" w:rsidP="00E021AD">
            <w:pPr>
              <w:pStyle w:val="TableParagraph"/>
              <w:spacing w:before="1" w:line="223" w:lineRule="exact"/>
              <w:ind w:left="110"/>
              <w:rPr>
                <w:sz w:val="20"/>
              </w:rPr>
            </w:pPr>
          </w:p>
        </w:tc>
      </w:tr>
      <w:tr w:rsidR="002F18B6" w14:paraId="531A190D" w14:textId="77777777" w:rsidTr="00281440">
        <w:trPr>
          <w:trHeight w:val="244"/>
        </w:trPr>
        <w:tc>
          <w:tcPr>
            <w:tcW w:w="1891" w:type="dxa"/>
          </w:tcPr>
          <w:p w14:paraId="0685908B" w14:textId="77777777" w:rsidR="002F18B6" w:rsidRDefault="002F18B6" w:rsidP="00281440">
            <w:pPr>
              <w:pStyle w:val="TableParagraph"/>
              <w:spacing w:line="224" w:lineRule="exact"/>
              <w:ind w:left="110"/>
              <w:rPr>
                <w:sz w:val="20"/>
              </w:rPr>
            </w:pPr>
            <w:r>
              <w:rPr>
                <w:sz w:val="20"/>
              </w:rPr>
              <w:t>TOTALE</w:t>
            </w:r>
            <w:r>
              <w:rPr>
                <w:spacing w:val="-9"/>
                <w:sz w:val="20"/>
              </w:rPr>
              <w:t xml:space="preserve"> </w:t>
            </w:r>
            <w:r>
              <w:rPr>
                <w:spacing w:val="-2"/>
                <w:sz w:val="20"/>
              </w:rPr>
              <w:t>PERSONALE</w:t>
            </w:r>
          </w:p>
        </w:tc>
        <w:tc>
          <w:tcPr>
            <w:tcW w:w="770" w:type="dxa"/>
          </w:tcPr>
          <w:p w14:paraId="4D06D905" w14:textId="77777777" w:rsidR="002F18B6" w:rsidRDefault="002F18B6" w:rsidP="00B23D99">
            <w:pPr>
              <w:pStyle w:val="TableParagraph"/>
              <w:jc w:val="center"/>
              <w:rPr>
                <w:rFonts w:ascii="Times New Roman"/>
                <w:sz w:val="16"/>
              </w:rPr>
            </w:pPr>
          </w:p>
        </w:tc>
        <w:tc>
          <w:tcPr>
            <w:tcW w:w="772" w:type="dxa"/>
          </w:tcPr>
          <w:p w14:paraId="1AC07B52" w14:textId="5269BAA1" w:rsidR="002F18B6" w:rsidRPr="00E021AD" w:rsidRDefault="00B23D99" w:rsidP="00E021AD">
            <w:pPr>
              <w:pStyle w:val="TableParagraph"/>
              <w:spacing w:before="1" w:line="223" w:lineRule="exact"/>
              <w:ind w:left="110"/>
              <w:rPr>
                <w:sz w:val="20"/>
              </w:rPr>
            </w:pPr>
            <w:r w:rsidRPr="00E021AD">
              <w:rPr>
                <w:sz w:val="20"/>
              </w:rPr>
              <w:t>2</w:t>
            </w:r>
          </w:p>
        </w:tc>
        <w:tc>
          <w:tcPr>
            <w:tcW w:w="772" w:type="dxa"/>
          </w:tcPr>
          <w:p w14:paraId="6547BED8" w14:textId="3D29A67A" w:rsidR="002F18B6" w:rsidRDefault="00B23D99" w:rsidP="00E021AD">
            <w:pPr>
              <w:pStyle w:val="TableParagraph"/>
              <w:spacing w:before="1" w:line="223" w:lineRule="exact"/>
              <w:ind w:left="110"/>
              <w:rPr>
                <w:sz w:val="20"/>
              </w:rPr>
            </w:pPr>
            <w:r>
              <w:rPr>
                <w:sz w:val="20"/>
              </w:rPr>
              <w:t>2</w:t>
            </w:r>
          </w:p>
        </w:tc>
        <w:tc>
          <w:tcPr>
            <w:tcW w:w="774" w:type="dxa"/>
          </w:tcPr>
          <w:p w14:paraId="0C715E4E" w14:textId="01E4770F" w:rsidR="002F18B6" w:rsidRDefault="00B23D99" w:rsidP="00E021AD">
            <w:pPr>
              <w:pStyle w:val="TableParagraph"/>
              <w:spacing w:before="1" w:line="223" w:lineRule="exact"/>
              <w:ind w:left="110"/>
              <w:rPr>
                <w:sz w:val="20"/>
              </w:rPr>
            </w:pPr>
            <w:r>
              <w:rPr>
                <w:sz w:val="20"/>
              </w:rPr>
              <w:t>1</w:t>
            </w:r>
          </w:p>
        </w:tc>
        <w:tc>
          <w:tcPr>
            <w:tcW w:w="772" w:type="dxa"/>
          </w:tcPr>
          <w:p w14:paraId="743B9725" w14:textId="34B81AAB" w:rsidR="002F18B6" w:rsidRPr="00E021AD" w:rsidRDefault="00B23D99" w:rsidP="00E021AD">
            <w:pPr>
              <w:pStyle w:val="TableParagraph"/>
              <w:spacing w:before="1" w:line="223" w:lineRule="exact"/>
              <w:ind w:left="110"/>
              <w:rPr>
                <w:sz w:val="20"/>
              </w:rPr>
            </w:pPr>
            <w:r w:rsidRPr="00E021AD">
              <w:rPr>
                <w:sz w:val="20"/>
              </w:rPr>
              <w:t>3</w:t>
            </w:r>
          </w:p>
        </w:tc>
        <w:tc>
          <w:tcPr>
            <w:tcW w:w="774" w:type="dxa"/>
          </w:tcPr>
          <w:p w14:paraId="2D226B37" w14:textId="77777777" w:rsidR="002F18B6" w:rsidRPr="00E021AD" w:rsidRDefault="002F18B6" w:rsidP="00E021AD">
            <w:pPr>
              <w:pStyle w:val="TableParagraph"/>
              <w:spacing w:before="1" w:line="223" w:lineRule="exact"/>
              <w:ind w:left="110"/>
              <w:rPr>
                <w:sz w:val="20"/>
              </w:rPr>
            </w:pPr>
          </w:p>
        </w:tc>
        <w:tc>
          <w:tcPr>
            <w:tcW w:w="772" w:type="dxa"/>
          </w:tcPr>
          <w:p w14:paraId="1C77F1BA" w14:textId="77777777" w:rsidR="002F18B6" w:rsidRDefault="002F18B6" w:rsidP="00E021AD">
            <w:pPr>
              <w:pStyle w:val="TableParagraph"/>
              <w:spacing w:before="1" w:line="223" w:lineRule="exact"/>
              <w:ind w:left="110"/>
              <w:rPr>
                <w:sz w:val="20"/>
              </w:rPr>
            </w:pPr>
          </w:p>
        </w:tc>
        <w:tc>
          <w:tcPr>
            <w:tcW w:w="774" w:type="dxa"/>
          </w:tcPr>
          <w:p w14:paraId="408130C1" w14:textId="15E3F003" w:rsidR="002F18B6" w:rsidRDefault="00B23D99" w:rsidP="00E021AD">
            <w:pPr>
              <w:pStyle w:val="TableParagraph"/>
              <w:spacing w:before="1" w:line="223" w:lineRule="exact"/>
              <w:ind w:left="110"/>
              <w:rPr>
                <w:sz w:val="20"/>
              </w:rPr>
            </w:pPr>
            <w:r>
              <w:rPr>
                <w:sz w:val="20"/>
              </w:rPr>
              <w:t>6</w:t>
            </w:r>
          </w:p>
        </w:tc>
        <w:tc>
          <w:tcPr>
            <w:tcW w:w="772" w:type="dxa"/>
          </w:tcPr>
          <w:p w14:paraId="37384131" w14:textId="647B5E0E" w:rsidR="002F18B6" w:rsidRDefault="00B23D99" w:rsidP="00E021AD">
            <w:pPr>
              <w:pStyle w:val="TableParagraph"/>
              <w:spacing w:before="1" w:line="223" w:lineRule="exact"/>
              <w:ind w:left="110"/>
              <w:rPr>
                <w:sz w:val="20"/>
              </w:rPr>
            </w:pPr>
            <w:r>
              <w:rPr>
                <w:sz w:val="20"/>
              </w:rPr>
              <w:t>5</w:t>
            </w:r>
          </w:p>
        </w:tc>
        <w:tc>
          <w:tcPr>
            <w:tcW w:w="770" w:type="dxa"/>
          </w:tcPr>
          <w:p w14:paraId="0429CFEB" w14:textId="6BD43D6A" w:rsidR="002F18B6" w:rsidRPr="00E021AD" w:rsidRDefault="00B23D99" w:rsidP="00E021AD">
            <w:pPr>
              <w:pStyle w:val="TableParagraph"/>
              <w:spacing w:before="1" w:line="223" w:lineRule="exact"/>
              <w:ind w:left="110"/>
              <w:rPr>
                <w:sz w:val="20"/>
              </w:rPr>
            </w:pPr>
            <w:r w:rsidRPr="00E021AD">
              <w:rPr>
                <w:sz w:val="20"/>
              </w:rPr>
              <w:t>2</w:t>
            </w:r>
          </w:p>
        </w:tc>
      </w:tr>
    </w:tbl>
    <w:p w14:paraId="2B3FE7C8" w14:textId="77777777" w:rsidR="002F18B6" w:rsidRDefault="002F18B6" w:rsidP="002F18B6">
      <w:pPr>
        <w:rPr>
          <w:b/>
        </w:rPr>
      </w:pPr>
    </w:p>
    <w:p w14:paraId="4DABB840" w14:textId="77777777" w:rsidR="002F18B6" w:rsidRDefault="002F18B6" w:rsidP="002F18B6">
      <w:pPr>
        <w:ind w:left="140"/>
        <w:rPr>
          <w:b/>
        </w:rPr>
      </w:pPr>
      <w:r>
        <w:rPr>
          <w:b/>
        </w:rPr>
        <w:t>TABELLA</w:t>
      </w:r>
      <w:r>
        <w:rPr>
          <w:b/>
          <w:spacing w:val="-4"/>
        </w:rPr>
        <w:t xml:space="preserve"> </w:t>
      </w:r>
      <w:r>
        <w:rPr>
          <w:b/>
        </w:rPr>
        <w:t>3 -</w:t>
      </w:r>
      <w:r>
        <w:rPr>
          <w:b/>
          <w:spacing w:val="-5"/>
        </w:rPr>
        <w:t xml:space="preserve"> </w:t>
      </w:r>
      <w:r>
        <w:rPr>
          <w:b/>
        </w:rPr>
        <w:t>SUDDIVISIONE</w:t>
      </w:r>
      <w:r>
        <w:rPr>
          <w:b/>
          <w:spacing w:val="-2"/>
        </w:rPr>
        <w:t xml:space="preserve"> </w:t>
      </w:r>
      <w:r>
        <w:rPr>
          <w:b/>
        </w:rPr>
        <w:t>PERSONALE</w:t>
      </w:r>
      <w:r>
        <w:rPr>
          <w:b/>
          <w:spacing w:val="-2"/>
        </w:rPr>
        <w:t xml:space="preserve"> </w:t>
      </w:r>
      <w:r>
        <w:rPr>
          <w:b/>
        </w:rPr>
        <w:t>PER</w:t>
      </w:r>
      <w:r>
        <w:rPr>
          <w:b/>
          <w:spacing w:val="-4"/>
        </w:rPr>
        <w:t xml:space="preserve"> </w:t>
      </w:r>
      <w:r>
        <w:rPr>
          <w:b/>
        </w:rPr>
        <w:t>TITOLO</w:t>
      </w:r>
      <w:r>
        <w:rPr>
          <w:b/>
          <w:spacing w:val="-5"/>
        </w:rPr>
        <w:t xml:space="preserve"> </w:t>
      </w:r>
      <w:r>
        <w:rPr>
          <w:b/>
        </w:rPr>
        <w:t>DI</w:t>
      </w:r>
      <w:r>
        <w:rPr>
          <w:b/>
          <w:spacing w:val="-3"/>
        </w:rPr>
        <w:t xml:space="preserve"> </w:t>
      </w:r>
      <w:r>
        <w:rPr>
          <w:b/>
          <w:spacing w:val="-2"/>
        </w:rPr>
        <w:t>STUDIO</w:t>
      </w:r>
    </w:p>
    <w:p w14:paraId="4FC84BDC" w14:textId="77777777" w:rsidR="002F18B6" w:rsidRDefault="002F18B6" w:rsidP="002F18B6">
      <w:pPr>
        <w:spacing w:before="26"/>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1"/>
        <w:gridCol w:w="1666"/>
        <w:gridCol w:w="1107"/>
        <w:gridCol w:w="1395"/>
        <w:gridCol w:w="1364"/>
        <w:gridCol w:w="1371"/>
        <w:gridCol w:w="1361"/>
      </w:tblGrid>
      <w:tr w:rsidR="002F18B6" w14:paraId="48B7A135" w14:textId="77777777" w:rsidTr="00281440">
        <w:trPr>
          <w:trHeight w:val="537"/>
        </w:trPr>
        <w:tc>
          <w:tcPr>
            <w:tcW w:w="1361" w:type="dxa"/>
            <w:shd w:val="clear" w:color="auto" w:fill="DAE8F6"/>
          </w:tcPr>
          <w:p w14:paraId="5213243E" w14:textId="77777777" w:rsidR="002F18B6" w:rsidRDefault="002F18B6" w:rsidP="00281440">
            <w:pPr>
              <w:pStyle w:val="TableParagraph"/>
              <w:spacing w:line="268" w:lineRule="exact"/>
              <w:ind w:left="234"/>
            </w:pPr>
            <w:r>
              <w:t>TITOLO</w:t>
            </w:r>
            <w:r>
              <w:rPr>
                <w:spacing w:val="-2"/>
              </w:rPr>
              <w:t xml:space="preserve"> </w:t>
            </w:r>
            <w:r>
              <w:rPr>
                <w:spacing w:val="-5"/>
              </w:rPr>
              <w:t>DI</w:t>
            </w:r>
          </w:p>
          <w:p w14:paraId="436238E3" w14:textId="77777777" w:rsidR="002F18B6" w:rsidRDefault="002F18B6" w:rsidP="00281440">
            <w:pPr>
              <w:pStyle w:val="TableParagraph"/>
              <w:spacing w:line="249" w:lineRule="exact"/>
              <w:ind w:left="338"/>
            </w:pPr>
            <w:r>
              <w:rPr>
                <w:spacing w:val="-2"/>
              </w:rPr>
              <w:t>STUDIO</w:t>
            </w:r>
          </w:p>
        </w:tc>
        <w:tc>
          <w:tcPr>
            <w:tcW w:w="2773" w:type="dxa"/>
            <w:gridSpan w:val="2"/>
            <w:shd w:val="clear" w:color="auto" w:fill="DAE8F6"/>
          </w:tcPr>
          <w:p w14:paraId="2A2D388E" w14:textId="77777777" w:rsidR="002F18B6" w:rsidRDefault="002F18B6" w:rsidP="00281440">
            <w:pPr>
              <w:pStyle w:val="TableParagraph"/>
              <w:spacing w:line="268" w:lineRule="exact"/>
              <w:ind w:left="16"/>
              <w:jc w:val="center"/>
            </w:pPr>
            <w:r>
              <w:rPr>
                <w:spacing w:val="-2"/>
              </w:rPr>
              <w:t>UOMINI</w:t>
            </w:r>
          </w:p>
        </w:tc>
        <w:tc>
          <w:tcPr>
            <w:tcW w:w="2759" w:type="dxa"/>
            <w:gridSpan w:val="2"/>
            <w:shd w:val="clear" w:color="auto" w:fill="DAE8F6"/>
          </w:tcPr>
          <w:p w14:paraId="23DF5C21" w14:textId="77777777" w:rsidR="002F18B6" w:rsidRDefault="002F18B6" w:rsidP="00281440">
            <w:pPr>
              <w:pStyle w:val="TableParagraph"/>
              <w:spacing w:line="268" w:lineRule="exact"/>
              <w:ind w:left="5"/>
              <w:jc w:val="center"/>
            </w:pPr>
            <w:r>
              <w:rPr>
                <w:spacing w:val="-2"/>
              </w:rPr>
              <w:t>DONNE</w:t>
            </w:r>
          </w:p>
        </w:tc>
        <w:tc>
          <w:tcPr>
            <w:tcW w:w="2732" w:type="dxa"/>
            <w:gridSpan w:val="2"/>
            <w:shd w:val="clear" w:color="auto" w:fill="DAE8F6"/>
          </w:tcPr>
          <w:p w14:paraId="4ADE2ED6" w14:textId="77777777" w:rsidR="002F18B6" w:rsidRDefault="002F18B6" w:rsidP="00281440">
            <w:pPr>
              <w:pStyle w:val="TableParagraph"/>
              <w:spacing w:line="268" w:lineRule="exact"/>
              <w:ind w:left="7"/>
              <w:jc w:val="center"/>
            </w:pPr>
            <w:r>
              <w:rPr>
                <w:spacing w:val="-2"/>
              </w:rPr>
              <w:t>TOTALE</w:t>
            </w:r>
          </w:p>
        </w:tc>
      </w:tr>
      <w:tr w:rsidR="002F18B6" w14:paraId="57D99E24" w14:textId="77777777" w:rsidTr="00281440">
        <w:trPr>
          <w:trHeight w:val="489"/>
        </w:trPr>
        <w:tc>
          <w:tcPr>
            <w:tcW w:w="1361" w:type="dxa"/>
          </w:tcPr>
          <w:p w14:paraId="47B04372" w14:textId="77777777" w:rsidR="002F18B6" w:rsidRDefault="002F18B6" w:rsidP="00281440">
            <w:pPr>
              <w:pStyle w:val="TableParagraph"/>
              <w:rPr>
                <w:rFonts w:ascii="Times New Roman"/>
                <w:sz w:val="20"/>
              </w:rPr>
            </w:pPr>
          </w:p>
        </w:tc>
        <w:tc>
          <w:tcPr>
            <w:tcW w:w="1666" w:type="dxa"/>
          </w:tcPr>
          <w:p w14:paraId="50185A68" w14:textId="77777777" w:rsidR="002F18B6" w:rsidRDefault="002F18B6" w:rsidP="00281440">
            <w:pPr>
              <w:pStyle w:val="TableParagraph"/>
              <w:spacing w:before="1"/>
              <w:ind w:left="13" w:right="2"/>
              <w:jc w:val="center"/>
              <w:rPr>
                <w:b/>
                <w:sz w:val="20"/>
              </w:rPr>
            </w:pPr>
            <w:proofErr w:type="spellStart"/>
            <w:r>
              <w:rPr>
                <w:b/>
                <w:sz w:val="20"/>
              </w:rPr>
              <w:t>Valori</w:t>
            </w:r>
            <w:proofErr w:type="spellEnd"/>
            <w:r>
              <w:rPr>
                <w:b/>
                <w:spacing w:val="-7"/>
                <w:sz w:val="20"/>
              </w:rPr>
              <w:t xml:space="preserve"> </w:t>
            </w:r>
            <w:proofErr w:type="spellStart"/>
            <w:r>
              <w:rPr>
                <w:b/>
                <w:spacing w:val="-2"/>
                <w:sz w:val="20"/>
              </w:rPr>
              <w:t>assoluti</w:t>
            </w:r>
            <w:proofErr w:type="spellEnd"/>
          </w:p>
        </w:tc>
        <w:tc>
          <w:tcPr>
            <w:tcW w:w="1107" w:type="dxa"/>
          </w:tcPr>
          <w:p w14:paraId="51513A7F" w14:textId="77777777" w:rsidR="002F18B6" w:rsidRDefault="002F18B6" w:rsidP="00281440">
            <w:pPr>
              <w:pStyle w:val="TableParagraph"/>
              <w:spacing w:before="1"/>
              <w:ind w:left="6" w:right="1"/>
              <w:jc w:val="center"/>
              <w:rPr>
                <w:b/>
                <w:sz w:val="20"/>
              </w:rPr>
            </w:pPr>
            <w:r>
              <w:rPr>
                <w:b/>
                <w:spacing w:val="-10"/>
                <w:sz w:val="20"/>
              </w:rPr>
              <w:t>%</w:t>
            </w:r>
          </w:p>
        </w:tc>
        <w:tc>
          <w:tcPr>
            <w:tcW w:w="1395" w:type="dxa"/>
          </w:tcPr>
          <w:p w14:paraId="343DF780" w14:textId="77777777" w:rsidR="002F18B6" w:rsidRDefault="002F18B6" w:rsidP="00281440">
            <w:pPr>
              <w:pStyle w:val="TableParagraph"/>
              <w:spacing w:line="240" w:lineRule="atLeast"/>
              <w:ind w:left="375" w:right="365" w:firstLine="74"/>
              <w:rPr>
                <w:b/>
                <w:sz w:val="20"/>
              </w:rPr>
            </w:pPr>
            <w:proofErr w:type="spellStart"/>
            <w:r>
              <w:rPr>
                <w:b/>
                <w:spacing w:val="-2"/>
                <w:sz w:val="20"/>
              </w:rPr>
              <w:t>Valori</w:t>
            </w:r>
            <w:proofErr w:type="spellEnd"/>
            <w:r>
              <w:rPr>
                <w:b/>
                <w:spacing w:val="-2"/>
                <w:sz w:val="20"/>
              </w:rPr>
              <w:t xml:space="preserve"> </w:t>
            </w:r>
            <w:proofErr w:type="spellStart"/>
            <w:r>
              <w:rPr>
                <w:b/>
                <w:spacing w:val="-2"/>
                <w:sz w:val="20"/>
              </w:rPr>
              <w:t>assoluti</w:t>
            </w:r>
            <w:proofErr w:type="spellEnd"/>
          </w:p>
        </w:tc>
        <w:tc>
          <w:tcPr>
            <w:tcW w:w="1364" w:type="dxa"/>
          </w:tcPr>
          <w:p w14:paraId="484CA96A" w14:textId="77777777" w:rsidR="002F18B6" w:rsidRDefault="002F18B6" w:rsidP="00281440">
            <w:pPr>
              <w:pStyle w:val="TableParagraph"/>
              <w:spacing w:before="1"/>
              <w:ind w:left="105"/>
              <w:rPr>
                <w:b/>
                <w:sz w:val="20"/>
              </w:rPr>
            </w:pPr>
            <w:r>
              <w:rPr>
                <w:b/>
                <w:spacing w:val="-10"/>
                <w:sz w:val="20"/>
              </w:rPr>
              <w:t>%</w:t>
            </w:r>
          </w:p>
        </w:tc>
        <w:tc>
          <w:tcPr>
            <w:tcW w:w="1371" w:type="dxa"/>
          </w:tcPr>
          <w:p w14:paraId="400C1F06" w14:textId="77777777" w:rsidR="002F18B6" w:rsidRDefault="002F18B6" w:rsidP="00281440">
            <w:pPr>
              <w:pStyle w:val="TableParagraph"/>
              <w:spacing w:line="240" w:lineRule="atLeast"/>
              <w:ind w:left="362" w:right="354" w:firstLine="75"/>
              <w:rPr>
                <w:b/>
                <w:sz w:val="20"/>
              </w:rPr>
            </w:pPr>
            <w:proofErr w:type="spellStart"/>
            <w:r>
              <w:rPr>
                <w:b/>
                <w:spacing w:val="-2"/>
                <w:sz w:val="20"/>
              </w:rPr>
              <w:t>Valori</w:t>
            </w:r>
            <w:proofErr w:type="spellEnd"/>
            <w:r>
              <w:rPr>
                <w:b/>
                <w:spacing w:val="-2"/>
                <w:sz w:val="20"/>
              </w:rPr>
              <w:t xml:space="preserve"> </w:t>
            </w:r>
            <w:proofErr w:type="spellStart"/>
            <w:r>
              <w:rPr>
                <w:b/>
                <w:spacing w:val="-2"/>
                <w:sz w:val="20"/>
              </w:rPr>
              <w:t>assoluti</w:t>
            </w:r>
            <w:proofErr w:type="spellEnd"/>
          </w:p>
        </w:tc>
        <w:tc>
          <w:tcPr>
            <w:tcW w:w="1361" w:type="dxa"/>
          </w:tcPr>
          <w:p w14:paraId="2C0F0904" w14:textId="77777777" w:rsidR="002F18B6" w:rsidRDefault="002F18B6" w:rsidP="00281440">
            <w:pPr>
              <w:pStyle w:val="TableParagraph"/>
              <w:spacing w:before="1"/>
              <w:ind w:left="10" w:right="4"/>
              <w:jc w:val="center"/>
              <w:rPr>
                <w:b/>
                <w:sz w:val="20"/>
              </w:rPr>
            </w:pPr>
            <w:r>
              <w:rPr>
                <w:b/>
                <w:spacing w:val="-10"/>
                <w:sz w:val="20"/>
              </w:rPr>
              <w:t>%</w:t>
            </w:r>
          </w:p>
        </w:tc>
      </w:tr>
      <w:tr w:rsidR="002F18B6" w14:paraId="4CAD1761" w14:textId="77777777" w:rsidTr="00281440">
        <w:trPr>
          <w:trHeight w:val="731"/>
        </w:trPr>
        <w:tc>
          <w:tcPr>
            <w:tcW w:w="1361" w:type="dxa"/>
          </w:tcPr>
          <w:p w14:paraId="5294B40D" w14:textId="77777777" w:rsidR="002F18B6" w:rsidRDefault="002F18B6" w:rsidP="00281440">
            <w:pPr>
              <w:pStyle w:val="TableParagraph"/>
              <w:spacing w:before="1"/>
              <w:ind w:left="350" w:right="212" w:hanging="113"/>
              <w:rPr>
                <w:sz w:val="20"/>
              </w:rPr>
            </w:pPr>
            <w:proofErr w:type="spellStart"/>
            <w:r>
              <w:rPr>
                <w:sz w:val="20"/>
              </w:rPr>
              <w:t>Inferiore</w:t>
            </w:r>
            <w:proofErr w:type="spellEnd"/>
            <w:r>
              <w:rPr>
                <w:spacing w:val="-12"/>
                <w:sz w:val="20"/>
              </w:rPr>
              <w:t xml:space="preserve"> </w:t>
            </w:r>
            <w:r>
              <w:rPr>
                <w:sz w:val="20"/>
              </w:rPr>
              <w:t xml:space="preserve">al </w:t>
            </w:r>
            <w:r>
              <w:rPr>
                <w:spacing w:val="-2"/>
                <w:sz w:val="20"/>
              </w:rPr>
              <w:t>diploma</w:t>
            </w:r>
          </w:p>
          <w:p w14:paraId="2DCC42EC" w14:textId="77777777" w:rsidR="002F18B6" w:rsidRDefault="002F18B6" w:rsidP="00281440">
            <w:pPr>
              <w:pStyle w:val="TableParagraph"/>
              <w:spacing w:line="222" w:lineRule="exact"/>
              <w:ind w:left="292"/>
              <w:rPr>
                <w:sz w:val="20"/>
              </w:rPr>
            </w:pPr>
            <w:proofErr w:type="spellStart"/>
            <w:r>
              <w:rPr>
                <w:spacing w:val="-2"/>
                <w:sz w:val="20"/>
              </w:rPr>
              <w:t>superiore</w:t>
            </w:r>
            <w:proofErr w:type="spellEnd"/>
          </w:p>
        </w:tc>
        <w:tc>
          <w:tcPr>
            <w:tcW w:w="1666" w:type="dxa"/>
          </w:tcPr>
          <w:p w14:paraId="1030164E" w14:textId="2534095B" w:rsidR="002F18B6" w:rsidRDefault="00E021AD" w:rsidP="00281440">
            <w:pPr>
              <w:pStyle w:val="TableParagraph"/>
              <w:spacing w:before="1"/>
              <w:ind w:left="13"/>
              <w:jc w:val="center"/>
              <w:rPr>
                <w:b/>
                <w:sz w:val="20"/>
              </w:rPr>
            </w:pPr>
            <w:r>
              <w:rPr>
                <w:b/>
                <w:sz w:val="20"/>
              </w:rPr>
              <w:t>1</w:t>
            </w:r>
          </w:p>
        </w:tc>
        <w:tc>
          <w:tcPr>
            <w:tcW w:w="1107" w:type="dxa"/>
          </w:tcPr>
          <w:p w14:paraId="1FD45527" w14:textId="77777777" w:rsidR="002F18B6" w:rsidRDefault="002F18B6" w:rsidP="00281440">
            <w:pPr>
              <w:pStyle w:val="TableParagraph"/>
              <w:spacing w:before="1"/>
              <w:ind w:left="6" w:right="3"/>
              <w:jc w:val="center"/>
              <w:rPr>
                <w:b/>
                <w:sz w:val="20"/>
              </w:rPr>
            </w:pPr>
          </w:p>
        </w:tc>
        <w:tc>
          <w:tcPr>
            <w:tcW w:w="1395" w:type="dxa"/>
          </w:tcPr>
          <w:p w14:paraId="2FD37017" w14:textId="77777777" w:rsidR="002F18B6" w:rsidRDefault="002F18B6" w:rsidP="00281440">
            <w:pPr>
              <w:pStyle w:val="TableParagraph"/>
              <w:rPr>
                <w:rFonts w:ascii="Times New Roman"/>
                <w:sz w:val="20"/>
              </w:rPr>
            </w:pPr>
          </w:p>
        </w:tc>
        <w:tc>
          <w:tcPr>
            <w:tcW w:w="1364" w:type="dxa"/>
          </w:tcPr>
          <w:p w14:paraId="5D8001AA" w14:textId="77777777" w:rsidR="002F18B6" w:rsidRDefault="002F18B6" w:rsidP="00281440">
            <w:pPr>
              <w:pStyle w:val="TableParagraph"/>
              <w:rPr>
                <w:rFonts w:ascii="Times New Roman"/>
                <w:sz w:val="20"/>
              </w:rPr>
            </w:pPr>
          </w:p>
        </w:tc>
        <w:tc>
          <w:tcPr>
            <w:tcW w:w="1371" w:type="dxa"/>
          </w:tcPr>
          <w:p w14:paraId="12CCB266" w14:textId="5857B190" w:rsidR="002F18B6" w:rsidRDefault="00E021AD" w:rsidP="00281440">
            <w:pPr>
              <w:pStyle w:val="TableParagraph"/>
              <w:spacing w:before="1"/>
              <w:ind w:left="6" w:right="2"/>
              <w:jc w:val="center"/>
              <w:rPr>
                <w:b/>
                <w:sz w:val="20"/>
              </w:rPr>
            </w:pPr>
            <w:r>
              <w:rPr>
                <w:b/>
                <w:sz w:val="20"/>
              </w:rPr>
              <w:t>1</w:t>
            </w:r>
          </w:p>
        </w:tc>
        <w:tc>
          <w:tcPr>
            <w:tcW w:w="1361" w:type="dxa"/>
          </w:tcPr>
          <w:p w14:paraId="51E4AC26" w14:textId="78A8A15A" w:rsidR="002F18B6" w:rsidRDefault="00044532" w:rsidP="00281440">
            <w:pPr>
              <w:pStyle w:val="TableParagraph"/>
              <w:spacing w:before="1"/>
              <w:ind w:left="10" w:right="7"/>
              <w:jc w:val="center"/>
              <w:rPr>
                <w:b/>
                <w:sz w:val="20"/>
              </w:rPr>
            </w:pPr>
            <w:r>
              <w:rPr>
                <w:b/>
                <w:sz w:val="20"/>
              </w:rPr>
              <w:t>4,76%</w:t>
            </w:r>
          </w:p>
        </w:tc>
      </w:tr>
      <w:tr w:rsidR="002F18B6" w14:paraId="1249C415" w14:textId="77777777" w:rsidTr="00281440">
        <w:trPr>
          <w:trHeight w:val="731"/>
        </w:trPr>
        <w:tc>
          <w:tcPr>
            <w:tcW w:w="1361" w:type="dxa"/>
          </w:tcPr>
          <w:p w14:paraId="2766BB75" w14:textId="77777777" w:rsidR="002F18B6" w:rsidRDefault="002F18B6" w:rsidP="00281440">
            <w:pPr>
              <w:pStyle w:val="TableParagraph"/>
              <w:spacing w:before="1"/>
              <w:ind w:left="424" w:right="221" w:hanging="180"/>
              <w:rPr>
                <w:sz w:val="20"/>
              </w:rPr>
            </w:pPr>
            <w:r>
              <w:rPr>
                <w:sz w:val="20"/>
              </w:rPr>
              <w:t>Diploma</w:t>
            </w:r>
            <w:r>
              <w:rPr>
                <w:spacing w:val="-12"/>
                <w:sz w:val="20"/>
              </w:rPr>
              <w:t xml:space="preserve"> </w:t>
            </w:r>
            <w:r>
              <w:rPr>
                <w:sz w:val="20"/>
              </w:rPr>
              <w:t xml:space="preserve">di </w:t>
            </w:r>
            <w:proofErr w:type="spellStart"/>
            <w:r>
              <w:rPr>
                <w:spacing w:val="-2"/>
                <w:sz w:val="20"/>
              </w:rPr>
              <w:t>scuola</w:t>
            </w:r>
            <w:proofErr w:type="spellEnd"/>
          </w:p>
          <w:p w14:paraId="2B323B77" w14:textId="77777777" w:rsidR="002F18B6" w:rsidRDefault="002F18B6" w:rsidP="00281440">
            <w:pPr>
              <w:pStyle w:val="TableParagraph"/>
              <w:spacing w:line="222" w:lineRule="exact"/>
              <w:ind w:left="292"/>
              <w:rPr>
                <w:sz w:val="20"/>
              </w:rPr>
            </w:pPr>
            <w:proofErr w:type="spellStart"/>
            <w:r>
              <w:rPr>
                <w:spacing w:val="-2"/>
                <w:sz w:val="20"/>
              </w:rPr>
              <w:t>superiore</w:t>
            </w:r>
            <w:proofErr w:type="spellEnd"/>
          </w:p>
        </w:tc>
        <w:tc>
          <w:tcPr>
            <w:tcW w:w="1666" w:type="dxa"/>
          </w:tcPr>
          <w:p w14:paraId="41201467" w14:textId="5DE5578C" w:rsidR="002F18B6" w:rsidRDefault="00C73BC2" w:rsidP="00281440">
            <w:pPr>
              <w:pStyle w:val="TableParagraph"/>
              <w:spacing w:before="1"/>
              <w:ind w:left="13"/>
              <w:jc w:val="center"/>
              <w:rPr>
                <w:b/>
                <w:sz w:val="20"/>
              </w:rPr>
            </w:pPr>
            <w:r>
              <w:rPr>
                <w:b/>
                <w:sz w:val="20"/>
              </w:rPr>
              <w:t>5</w:t>
            </w:r>
          </w:p>
        </w:tc>
        <w:tc>
          <w:tcPr>
            <w:tcW w:w="1107" w:type="dxa"/>
          </w:tcPr>
          <w:p w14:paraId="06BB9AE6" w14:textId="77777777" w:rsidR="002F18B6" w:rsidRDefault="002F18B6" w:rsidP="00281440">
            <w:pPr>
              <w:pStyle w:val="TableParagraph"/>
              <w:spacing w:before="1"/>
              <w:ind w:left="6" w:right="2"/>
              <w:jc w:val="center"/>
              <w:rPr>
                <w:b/>
                <w:sz w:val="20"/>
              </w:rPr>
            </w:pPr>
          </w:p>
        </w:tc>
        <w:tc>
          <w:tcPr>
            <w:tcW w:w="1395" w:type="dxa"/>
          </w:tcPr>
          <w:p w14:paraId="6632171C" w14:textId="6C8C4B39" w:rsidR="002F18B6" w:rsidRDefault="00C73BC2" w:rsidP="00281440">
            <w:pPr>
              <w:pStyle w:val="TableParagraph"/>
              <w:spacing w:before="1"/>
              <w:ind w:left="4" w:right="1"/>
              <w:jc w:val="center"/>
              <w:rPr>
                <w:b/>
                <w:sz w:val="20"/>
              </w:rPr>
            </w:pPr>
            <w:r>
              <w:rPr>
                <w:b/>
                <w:sz w:val="20"/>
              </w:rPr>
              <w:t>4</w:t>
            </w:r>
          </w:p>
        </w:tc>
        <w:tc>
          <w:tcPr>
            <w:tcW w:w="1364" w:type="dxa"/>
          </w:tcPr>
          <w:p w14:paraId="2AAD77CC" w14:textId="77777777" w:rsidR="002F18B6" w:rsidRDefault="002F18B6" w:rsidP="00281440">
            <w:pPr>
              <w:pStyle w:val="TableParagraph"/>
              <w:spacing w:before="1"/>
              <w:ind w:left="106"/>
              <w:rPr>
                <w:b/>
                <w:sz w:val="20"/>
              </w:rPr>
            </w:pPr>
          </w:p>
        </w:tc>
        <w:tc>
          <w:tcPr>
            <w:tcW w:w="1371" w:type="dxa"/>
          </w:tcPr>
          <w:p w14:paraId="5BD992CB" w14:textId="626D165C" w:rsidR="002F18B6" w:rsidRDefault="00C73BC2" w:rsidP="00281440">
            <w:pPr>
              <w:pStyle w:val="TableParagraph"/>
              <w:spacing w:before="1"/>
              <w:ind w:left="6"/>
              <w:jc w:val="center"/>
              <w:rPr>
                <w:b/>
                <w:sz w:val="20"/>
              </w:rPr>
            </w:pPr>
            <w:r>
              <w:rPr>
                <w:b/>
                <w:sz w:val="20"/>
              </w:rPr>
              <w:t>9</w:t>
            </w:r>
          </w:p>
        </w:tc>
        <w:tc>
          <w:tcPr>
            <w:tcW w:w="1361" w:type="dxa"/>
          </w:tcPr>
          <w:p w14:paraId="44E14CBD" w14:textId="48F5613C" w:rsidR="002F18B6" w:rsidRDefault="00044532" w:rsidP="00281440">
            <w:pPr>
              <w:pStyle w:val="TableParagraph"/>
              <w:spacing w:before="1"/>
              <w:ind w:left="10" w:right="5"/>
              <w:jc w:val="center"/>
              <w:rPr>
                <w:b/>
                <w:sz w:val="20"/>
              </w:rPr>
            </w:pPr>
            <w:r>
              <w:rPr>
                <w:b/>
                <w:sz w:val="20"/>
              </w:rPr>
              <w:t>38,09%</w:t>
            </w:r>
          </w:p>
        </w:tc>
      </w:tr>
      <w:tr w:rsidR="002F18B6" w14:paraId="46B4E6DA" w14:textId="77777777" w:rsidTr="00E021AD">
        <w:trPr>
          <w:trHeight w:val="397"/>
        </w:trPr>
        <w:tc>
          <w:tcPr>
            <w:tcW w:w="1361" w:type="dxa"/>
          </w:tcPr>
          <w:p w14:paraId="32F40FCE" w14:textId="77777777" w:rsidR="002F18B6" w:rsidRDefault="002F18B6" w:rsidP="00281440">
            <w:pPr>
              <w:pStyle w:val="TableParagraph"/>
              <w:spacing w:before="1" w:line="223" w:lineRule="exact"/>
              <w:ind w:left="407"/>
              <w:rPr>
                <w:sz w:val="20"/>
              </w:rPr>
            </w:pPr>
            <w:proofErr w:type="spellStart"/>
            <w:r>
              <w:rPr>
                <w:spacing w:val="-2"/>
                <w:sz w:val="20"/>
              </w:rPr>
              <w:t>Laurea</w:t>
            </w:r>
            <w:proofErr w:type="spellEnd"/>
          </w:p>
        </w:tc>
        <w:tc>
          <w:tcPr>
            <w:tcW w:w="1666" w:type="dxa"/>
          </w:tcPr>
          <w:p w14:paraId="580F11D3" w14:textId="0B9FCE0A" w:rsidR="002F18B6" w:rsidRPr="00E021AD" w:rsidRDefault="002F18B6" w:rsidP="00E021AD">
            <w:pPr>
              <w:pStyle w:val="TableParagraph"/>
              <w:spacing w:before="1"/>
              <w:ind w:left="13"/>
              <w:jc w:val="center"/>
              <w:rPr>
                <w:b/>
                <w:sz w:val="20"/>
              </w:rPr>
            </w:pPr>
          </w:p>
        </w:tc>
        <w:tc>
          <w:tcPr>
            <w:tcW w:w="1107" w:type="dxa"/>
          </w:tcPr>
          <w:p w14:paraId="552BAA23" w14:textId="77777777" w:rsidR="002F18B6" w:rsidRPr="00E021AD" w:rsidRDefault="002F18B6" w:rsidP="00E021AD">
            <w:pPr>
              <w:pStyle w:val="TableParagraph"/>
              <w:spacing w:before="1"/>
              <w:ind w:left="13"/>
              <w:jc w:val="center"/>
              <w:rPr>
                <w:b/>
                <w:sz w:val="20"/>
              </w:rPr>
            </w:pPr>
          </w:p>
        </w:tc>
        <w:tc>
          <w:tcPr>
            <w:tcW w:w="1395" w:type="dxa"/>
          </w:tcPr>
          <w:p w14:paraId="072ADC6E" w14:textId="241146DC" w:rsidR="002F18B6" w:rsidRDefault="00E021AD" w:rsidP="00E021AD">
            <w:pPr>
              <w:pStyle w:val="TableParagraph"/>
              <w:spacing w:before="1" w:line="223" w:lineRule="exact"/>
              <w:ind w:left="13" w:right="1"/>
              <w:jc w:val="center"/>
              <w:rPr>
                <w:b/>
                <w:sz w:val="20"/>
              </w:rPr>
            </w:pPr>
            <w:r>
              <w:rPr>
                <w:b/>
                <w:sz w:val="20"/>
              </w:rPr>
              <w:t>3</w:t>
            </w:r>
          </w:p>
        </w:tc>
        <w:tc>
          <w:tcPr>
            <w:tcW w:w="1364" w:type="dxa"/>
          </w:tcPr>
          <w:p w14:paraId="12572807" w14:textId="77777777" w:rsidR="002F18B6" w:rsidRDefault="002F18B6" w:rsidP="00E021AD">
            <w:pPr>
              <w:pStyle w:val="TableParagraph"/>
              <w:spacing w:before="1" w:line="223" w:lineRule="exact"/>
              <w:ind w:left="13"/>
              <w:jc w:val="center"/>
              <w:rPr>
                <w:b/>
                <w:sz w:val="20"/>
              </w:rPr>
            </w:pPr>
          </w:p>
        </w:tc>
        <w:tc>
          <w:tcPr>
            <w:tcW w:w="1371" w:type="dxa"/>
          </w:tcPr>
          <w:p w14:paraId="34A753A2" w14:textId="6987E78F" w:rsidR="002F18B6" w:rsidRDefault="00C73BC2" w:rsidP="00E021AD">
            <w:pPr>
              <w:pStyle w:val="TableParagraph"/>
              <w:spacing w:before="1" w:line="223" w:lineRule="exact"/>
              <w:ind w:left="13"/>
              <w:jc w:val="center"/>
              <w:rPr>
                <w:b/>
                <w:sz w:val="20"/>
              </w:rPr>
            </w:pPr>
            <w:r>
              <w:rPr>
                <w:b/>
                <w:sz w:val="20"/>
              </w:rPr>
              <w:t>3</w:t>
            </w:r>
          </w:p>
        </w:tc>
        <w:tc>
          <w:tcPr>
            <w:tcW w:w="1361" w:type="dxa"/>
          </w:tcPr>
          <w:p w14:paraId="12404572" w14:textId="69E62DDF" w:rsidR="002F18B6" w:rsidRDefault="00044532" w:rsidP="00E021AD">
            <w:pPr>
              <w:pStyle w:val="TableParagraph"/>
              <w:spacing w:before="1" w:line="223" w:lineRule="exact"/>
              <w:ind w:left="13" w:right="6"/>
              <w:jc w:val="center"/>
              <w:rPr>
                <w:b/>
                <w:sz w:val="20"/>
              </w:rPr>
            </w:pPr>
            <w:r>
              <w:rPr>
                <w:b/>
                <w:sz w:val="20"/>
              </w:rPr>
              <w:t>14,29%</w:t>
            </w:r>
          </w:p>
        </w:tc>
      </w:tr>
      <w:tr w:rsidR="002F18B6" w14:paraId="50AB77D7" w14:textId="77777777" w:rsidTr="00281440">
        <w:trPr>
          <w:trHeight w:val="489"/>
        </w:trPr>
        <w:tc>
          <w:tcPr>
            <w:tcW w:w="1361" w:type="dxa"/>
          </w:tcPr>
          <w:p w14:paraId="25091B21" w14:textId="77777777" w:rsidR="002F18B6" w:rsidRDefault="002F18B6" w:rsidP="00281440">
            <w:pPr>
              <w:pStyle w:val="TableParagraph"/>
              <w:spacing w:line="240" w:lineRule="atLeast"/>
              <w:ind w:left="256" w:right="242" w:firstLine="151"/>
              <w:rPr>
                <w:sz w:val="20"/>
              </w:rPr>
            </w:pPr>
            <w:proofErr w:type="spellStart"/>
            <w:r>
              <w:rPr>
                <w:spacing w:val="-2"/>
                <w:sz w:val="20"/>
              </w:rPr>
              <w:t>Laurea</w:t>
            </w:r>
            <w:proofErr w:type="spellEnd"/>
            <w:r>
              <w:rPr>
                <w:spacing w:val="-2"/>
                <w:sz w:val="20"/>
              </w:rPr>
              <w:t xml:space="preserve"> </w:t>
            </w:r>
            <w:proofErr w:type="spellStart"/>
            <w:r>
              <w:rPr>
                <w:spacing w:val="-2"/>
                <w:sz w:val="20"/>
              </w:rPr>
              <w:t>magistrale</w:t>
            </w:r>
            <w:proofErr w:type="spellEnd"/>
          </w:p>
        </w:tc>
        <w:tc>
          <w:tcPr>
            <w:tcW w:w="1666" w:type="dxa"/>
          </w:tcPr>
          <w:p w14:paraId="696283F9" w14:textId="3A146212" w:rsidR="002F18B6" w:rsidRPr="00E021AD" w:rsidRDefault="00E021AD" w:rsidP="00E021AD">
            <w:pPr>
              <w:pStyle w:val="TableParagraph"/>
              <w:spacing w:before="1"/>
              <w:ind w:left="13"/>
              <w:jc w:val="center"/>
              <w:rPr>
                <w:b/>
                <w:sz w:val="20"/>
              </w:rPr>
            </w:pPr>
            <w:r>
              <w:rPr>
                <w:b/>
                <w:sz w:val="20"/>
              </w:rPr>
              <w:t>2</w:t>
            </w:r>
          </w:p>
        </w:tc>
        <w:tc>
          <w:tcPr>
            <w:tcW w:w="1107" w:type="dxa"/>
          </w:tcPr>
          <w:p w14:paraId="036DD023" w14:textId="77777777" w:rsidR="002F18B6" w:rsidRPr="00E021AD" w:rsidRDefault="002F18B6" w:rsidP="00E021AD">
            <w:pPr>
              <w:pStyle w:val="TableParagraph"/>
              <w:spacing w:before="1"/>
              <w:ind w:left="13"/>
              <w:jc w:val="center"/>
              <w:rPr>
                <w:b/>
                <w:sz w:val="20"/>
              </w:rPr>
            </w:pPr>
          </w:p>
        </w:tc>
        <w:tc>
          <w:tcPr>
            <w:tcW w:w="1395" w:type="dxa"/>
          </w:tcPr>
          <w:p w14:paraId="26D678AD" w14:textId="6CF5FD39" w:rsidR="002F18B6" w:rsidRDefault="00E021AD" w:rsidP="00E021AD">
            <w:pPr>
              <w:pStyle w:val="TableParagraph"/>
              <w:spacing w:before="1"/>
              <w:ind w:left="13" w:right="1"/>
              <w:jc w:val="center"/>
              <w:rPr>
                <w:b/>
                <w:sz w:val="20"/>
              </w:rPr>
            </w:pPr>
            <w:r>
              <w:rPr>
                <w:b/>
                <w:sz w:val="20"/>
              </w:rPr>
              <w:t>6</w:t>
            </w:r>
          </w:p>
        </w:tc>
        <w:tc>
          <w:tcPr>
            <w:tcW w:w="1364" w:type="dxa"/>
          </w:tcPr>
          <w:p w14:paraId="0CE053E7" w14:textId="77777777" w:rsidR="002F18B6" w:rsidRDefault="002F18B6" w:rsidP="00E021AD">
            <w:pPr>
              <w:pStyle w:val="TableParagraph"/>
              <w:spacing w:before="1"/>
              <w:ind w:left="13"/>
              <w:jc w:val="center"/>
              <w:rPr>
                <w:b/>
                <w:sz w:val="20"/>
              </w:rPr>
            </w:pPr>
          </w:p>
        </w:tc>
        <w:tc>
          <w:tcPr>
            <w:tcW w:w="1371" w:type="dxa"/>
          </w:tcPr>
          <w:p w14:paraId="14FF6A3C" w14:textId="1DCB48AB" w:rsidR="002F18B6" w:rsidRDefault="00C73BC2" w:rsidP="00E021AD">
            <w:pPr>
              <w:pStyle w:val="TableParagraph"/>
              <w:spacing w:before="1"/>
              <w:ind w:left="13"/>
              <w:jc w:val="center"/>
              <w:rPr>
                <w:b/>
                <w:sz w:val="20"/>
              </w:rPr>
            </w:pPr>
            <w:r>
              <w:rPr>
                <w:b/>
                <w:sz w:val="20"/>
              </w:rPr>
              <w:t>8</w:t>
            </w:r>
          </w:p>
        </w:tc>
        <w:tc>
          <w:tcPr>
            <w:tcW w:w="1361" w:type="dxa"/>
          </w:tcPr>
          <w:p w14:paraId="259B44CF" w14:textId="54BCE96D" w:rsidR="002F18B6" w:rsidRDefault="00044532" w:rsidP="00E021AD">
            <w:pPr>
              <w:pStyle w:val="TableParagraph"/>
              <w:spacing w:before="1"/>
              <w:ind w:left="13" w:right="6"/>
              <w:jc w:val="center"/>
              <w:rPr>
                <w:b/>
                <w:sz w:val="20"/>
              </w:rPr>
            </w:pPr>
            <w:r>
              <w:rPr>
                <w:b/>
                <w:sz w:val="20"/>
              </w:rPr>
              <w:t>42,86%</w:t>
            </w:r>
          </w:p>
        </w:tc>
      </w:tr>
      <w:tr w:rsidR="002F18B6" w14:paraId="6EC2702F" w14:textId="77777777" w:rsidTr="00281440">
        <w:trPr>
          <w:trHeight w:val="486"/>
        </w:trPr>
        <w:tc>
          <w:tcPr>
            <w:tcW w:w="1361" w:type="dxa"/>
          </w:tcPr>
          <w:p w14:paraId="5D214740" w14:textId="77777777" w:rsidR="002F18B6" w:rsidRDefault="002F18B6" w:rsidP="00281440">
            <w:pPr>
              <w:pStyle w:val="TableParagraph"/>
              <w:spacing w:before="1" w:line="243" w:lineRule="exact"/>
              <w:ind w:left="10"/>
              <w:jc w:val="center"/>
              <w:rPr>
                <w:sz w:val="20"/>
              </w:rPr>
            </w:pPr>
            <w:r>
              <w:rPr>
                <w:sz w:val="20"/>
              </w:rPr>
              <w:t>Master</w:t>
            </w:r>
            <w:r>
              <w:rPr>
                <w:spacing w:val="-4"/>
                <w:sz w:val="20"/>
              </w:rPr>
              <w:t xml:space="preserve"> </w:t>
            </w:r>
            <w:r>
              <w:rPr>
                <w:sz w:val="20"/>
              </w:rPr>
              <w:t>di</w:t>
            </w:r>
            <w:r>
              <w:rPr>
                <w:spacing w:val="-6"/>
                <w:sz w:val="20"/>
              </w:rPr>
              <w:t xml:space="preserve"> </w:t>
            </w:r>
            <w:r>
              <w:rPr>
                <w:spacing w:val="-10"/>
                <w:sz w:val="20"/>
              </w:rPr>
              <w:t>I</w:t>
            </w:r>
          </w:p>
          <w:p w14:paraId="60B73B6A" w14:textId="77777777" w:rsidR="002F18B6" w:rsidRDefault="002F18B6" w:rsidP="00281440">
            <w:pPr>
              <w:pStyle w:val="TableParagraph"/>
              <w:spacing w:line="222" w:lineRule="exact"/>
              <w:ind w:left="10" w:right="2"/>
              <w:jc w:val="center"/>
              <w:rPr>
                <w:sz w:val="20"/>
              </w:rPr>
            </w:pPr>
            <w:proofErr w:type="spellStart"/>
            <w:r>
              <w:rPr>
                <w:spacing w:val="-2"/>
                <w:sz w:val="20"/>
              </w:rPr>
              <w:t>livello</w:t>
            </w:r>
            <w:proofErr w:type="spellEnd"/>
          </w:p>
        </w:tc>
        <w:tc>
          <w:tcPr>
            <w:tcW w:w="1666" w:type="dxa"/>
          </w:tcPr>
          <w:p w14:paraId="706F3130" w14:textId="77777777" w:rsidR="002F18B6" w:rsidRDefault="002F18B6" w:rsidP="00281440">
            <w:pPr>
              <w:pStyle w:val="TableParagraph"/>
              <w:rPr>
                <w:rFonts w:ascii="Times New Roman"/>
                <w:sz w:val="20"/>
              </w:rPr>
            </w:pPr>
          </w:p>
        </w:tc>
        <w:tc>
          <w:tcPr>
            <w:tcW w:w="1107" w:type="dxa"/>
          </w:tcPr>
          <w:p w14:paraId="74BEFCEA" w14:textId="77777777" w:rsidR="002F18B6" w:rsidRDefault="002F18B6" w:rsidP="00281440">
            <w:pPr>
              <w:pStyle w:val="TableParagraph"/>
              <w:rPr>
                <w:rFonts w:ascii="Times New Roman"/>
                <w:sz w:val="20"/>
              </w:rPr>
            </w:pPr>
          </w:p>
        </w:tc>
        <w:tc>
          <w:tcPr>
            <w:tcW w:w="1395" w:type="dxa"/>
          </w:tcPr>
          <w:p w14:paraId="5DF98E39" w14:textId="77777777" w:rsidR="002F18B6" w:rsidRDefault="002F18B6" w:rsidP="00281440">
            <w:pPr>
              <w:pStyle w:val="TableParagraph"/>
              <w:rPr>
                <w:rFonts w:ascii="Times New Roman"/>
                <w:sz w:val="20"/>
              </w:rPr>
            </w:pPr>
          </w:p>
        </w:tc>
        <w:tc>
          <w:tcPr>
            <w:tcW w:w="1364" w:type="dxa"/>
          </w:tcPr>
          <w:p w14:paraId="49D20C3B" w14:textId="77777777" w:rsidR="002F18B6" w:rsidRDefault="002F18B6" w:rsidP="00281440">
            <w:pPr>
              <w:pStyle w:val="TableParagraph"/>
              <w:rPr>
                <w:rFonts w:ascii="Times New Roman"/>
                <w:sz w:val="20"/>
              </w:rPr>
            </w:pPr>
          </w:p>
        </w:tc>
        <w:tc>
          <w:tcPr>
            <w:tcW w:w="1371" w:type="dxa"/>
          </w:tcPr>
          <w:p w14:paraId="1A2C0003" w14:textId="77777777" w:rsidR="002F18B6" w:rsidRDefault="002F18B6" w:rsidP="00281440">
            <w:pPr>
              <w:pStyle w:val="TableParagraph"/>
              <w:rPr>
                <w:rFonts w:ascii="Times New Roman"/>
                <w:sz w:val="20"/>
              </w:rPr>
            </w:pPr>
          </w:p>
        </w:tc>
        <w:tc>
          <w:tcPr>
            <w:tcW w:w="1361" w:type="dxa"/>
          </w:tcPr>
          <w:p w14:paraId="25093EFF" w14:textId="77777777" w:rsidR="002F18B6" w:rsidRDefault="002F18B6" w:rsidP="00281440">
            <w:pPr>
              <w:pStyle w:val="TableParagraph"/>
              <w:rPr>
                <w:rFonts w:ascii="Times New Roman"/>
                <w:sz w:val="20"/>
              </w:rPr>
            </w:pPr>
          </w:p>
        </w:tc>
      </w:tr>
      <w:tr w:rsidR="002F18B6" w14:paraId="42B4135A" w14:textId="77777777" w:rsidTr="00281440">
        <w:trPr>
          <w:trHeight w:val="489"/>
        </w:trPr>
        <w:tc>
          <w:tcPr>
            <w:tcW w:w="1361" w:type="dxa"/>
          </w:tcPr>
          <w:p w14:paraId="3456BA14" w14:textId="77777777" w:rsidR="002F18B6" w:rsidRDefault="002F18B6" w:rsidP="00281440">
            <w:pPr>
              <w:pStyle w:val="TableParagraph"/>
              <w:spacing w:line="240" w:lineRule="atLeast"/>
              <w:ind w:left="441" w:hanging="221"/>
              <w:rPr>
                <w:sz w:val="20"/>
              </w:rPr>
            </w:pPr>
            <w:r>
              <w:rPr>
                <w:sz w:val="20"/>
              </w:rPr>
              <w:t>Master</w:t>
            </w:r>
            <w:r>
              <w:rPr>
                <w:spacing w:val="-12"/>
                <w:sz w:val="20"/>
              </w:rPr>
              <w:t xml:space="preserve"> </w:t>
            </w:r>
            <w:r>
              <w:rPr>
                <w:sz w:val="20"/>
              </w:rPr>
              <w:t>di</w:t>
            </w:r>
            <w:r>
              <w:rPr>
                <w:spacing w:val="-11"/>
                <w:sz w:val="20"/>
              </w:rPr>
              <w:t xml:space="preserve"> </w:t>
            </w:r>
            <w:r>
              <w:rPr>
                <w:sz w:val="20"/>
              </w:rPr>
              <w:t xml:space="preserve">II </w:t>
            </w:r>
            <w:proofErr w:type="spellStart"/>
            <w:r>
              <w:rPr>
                <w:spacing w:val="-2"/>
                <w:sz w:val="20"/>
              </w:rPr>
              <w:t>livello</w:t>
            </w:r>
            <w:proofErr w:type="spellEnd"/>
          </w:p>
        </w:tc>
        <w:tc>
          <w:tcPr>
            <w:tcW w:w="1666" w:type="dxa"/>
          </w:tcPr>
          <w:p w14:paraId="7E2D669B" w14:textId="77777777" w:rsidR="002F18B6" w:rsidRDefault="002F18B6" w:rsidP="00281440">
            <w:pPr>
              <w:pStyle w:val="TableParagraph"/>
              <w:rPr>
                <w:rFonts w:ascii="Times New Roman"/>
                <w:sz w:val="20"/>
              </w:rPr>
            </w:pPr>
          </w:p>
        </w:tc>
        <w:tc>
          <w:tcPr>
            <w:tcW w:w="1107" w:type="dxa"/>
          </w:tcPr>
          <w:p w14:paraId="2EC6443E" w14:textId="77777777" w:rsidR="002F18B6" w:rsidRDefault="002F18B6" w:rsidP="00281440">
            <w:pPr>
              <w:pStyle w:val="TableParagraph"/>
              <w:rPr>
                <w:rFonts w:ascii="Times New Roman"/>
                <w:sz w:val="20"/>
              </w:rPr>
            </w:pPr>
          </w:p>
        </w:tc>
        <w:tc>
          <w:tcPr>
            <w:tcW w:w="1395" w:type="dxa"/>
          </w:tcPr>
          <w:p w14:paraId="0734C2C9" w14:textId="77777777" w:rsidR="002F18B6" w:rsidRDefault="002F18B6" w:rsidP="00281440">
            <w:pPr>
              <w:pStyle w:val="TableParagraph"/>
              <w:rPr>
                <w:rFonts w:ascii="Times New Roman"/>
                <w:sz w:val="20"/>
              </w:rPr>
            </w:pPr>
          </w:p>
        </w:tc>
        <w:tc>
          <w:tcPr>
            <w:tcW w:w="1364" w:type="dxa"/>
          </w:tcPr>
          <w:p w14:paraId="0E215EB5" w14:textId="77777777" w:rsidR="002F18B6" w:rsidRDefault="002F18B6" w:rsidP="00281440">
            <w:pPr>
              <w:pStyle w:val="TableParagraph"/>
              <w:rPr>
                <w:rFonts w:ascii="Times New Roman"/>
                <w:sz w:val="20"/>
              </w:rPr>
            </w:pPr>
          </w:p>
        </w:tc>
        <w:tc>
          <w:tcPr>
            <w:tcW w:w="1371" w:type="dxa"/>
          </w:tcPr>
          <w:p w14:paraId="313AF662" w14:textId="77777777" w:rsidR="002F18B6" w:rsidRDefault="002F18B6" w:rsidP="00281440">
            <w:pPr>
              <w:pStyle w:val="TableParagraph"/>
              <w:rPr>
                <w:rFonts w:ascii="Times New Roman"/>
                <w:sz w:val="20"/>
              </w:rPr>
            </w:pPr>
          </w:p>
        </w:tc>
        <w:tc>
          <w:tcPr>
            <w:tcW w:w="1361" w:type="dxa"/>
          </w:tcPr>
          <w:p w14:paraId="3E0AE305" w14:textId="77777777" w:rsidR="002F18B6" w:rsidRDefault="002F18B6" w:rsidP="00281440">
            <w:pPr>
              <w:pStyle w:val="TableParagraph"/>
              <w:rPr>
                <w:rFonts w:ascii="Times New Roman"/>
                <w:sz w:val="20"/>
              </w:rPr>
            </w:pPr>
          </w:p>
        </w:tc>
      </w:tr>
      <w:tr w:rsidR="002F18B6" w14:paraId="5ECF65CE" w14:textId="77777777" w:rsidTr="00281440">
        <w:trPr>
          <w:trHeight w:val="489"/>
        </w:trPr>
        <w:tc>
          <w:tcPr>
            <w:tcW w:w="1361" w:type="dxa"/>
          </w:tcPr>
          <w:p w14:paraId="11574A0D" w14:textId="77777777" w:rsidR="002F18B6" w:rsidRDefault="002F18B6" w:rsidP="00281440">
            <w:pPr>
              <w:pStyle w:val="TableParagraph"/>
              <w:spacing w:line="240" w:lineRule="atLeast"/>
              <w:ind w:left="280" w:firstLine="146"/>
              <w:rPr>
                <w:sz w:val="20"/>
              </w:rPr>
            </w:pPr>
            <w:proofErr w:type="spellStart"/>
            <w:r>
              <w:rPr>
                <w:spacing w:val="-2"/>
                <w:sz w:val="20"/>
              </w:rPr>
              <w:t>Totale</w:t>
            </w:r>
            <w:proofErr w:type="spellEnd"/>
            <w:r>
              <w:rPr>
                <w:spacing w:val="-2"/>
                <w:sz w:val="20"/>
              </w:rPr>
              <w:t xml:space="preserve"> personale</w:t>
            </w:r>
          </w:p>
        </w:tc>
        <w:tc>
          <w:tcPr>
            <w:tcW w:w="1666" w:type="dxa"/>
          </w:tcPr>
          <w:p w14:paraId="5CC08CD8" w14:textId="77777777" w:rsidR="002F18B6" w:rsidRDefault="002F18B6" w:rsidP="00281440">
            <w:pPr>
              <w:pStyle w:val="TableParagraph"/>
              <w:spacing w:before="1"/>
              <w:ind w:left="13"/>
              <w:jc w:val="center"/>
              <w:rPr>
                <w:b/>
                <w:sz w:val="20"/>
              </w:rPr>
            </w:pPr>
          </w:p>
        </w:tc>
        <w:tc>
          <w:tcPr>
            <w:tcW w:w="1107" w:type="dxa"/>
          </w:tcPr>
          <w:p w14:paraId="61E8162E" w14:textId="77777777" w:rsidR="002F18B6" w:rsidRDefault="002F18B6" w:rsidP="00281440">
            <w:pPr>
              <w:pStyle w:val="TableParagraph"/>
              <w:spacing w:before="1"/>
              <w:ind w:left="6"/>
              <w:jc w:val="center"/>
              <w:rPr>
                <w:b/>
                <w:sz w:val="20"/>
              </w:rPr>
            </w:pPr>
          </w:p>
        </w:tc>
        <w:tc>
          <w:tcPr>
            <w:tcW w:w="1395" w:type="dxa"/>
          </w:tcPr>
          <w:p w14:paraId="1FA7C924" w14:textId="77777777" w:rsidR="002F18B6" w:rsidRDefault="002F18B6" w:rsidP="00281440">
            <w:pPr>
              <w:pStyle w:val="TableParagraph"/>
              <w:spacing w:before="1"/>
              <w:ind w:left="4"/>
              <w:jc w:val="center"/>
              <w:rPr>
                <w:b/>
                <w:sz w:val="20"/>
              </w:rPr>
            </w:pPr>
          </w:p>
        </w:tc>
        <w:tc>
          <w:tcPr>
            <w:tcW w:w="1364" w:type="dxa"/>
          </w:tcPr>
          <w:p w14:paraId="02DC292C" w14:textId="77777777" w:rsidR="002F18B6" w:rsidRDefault="002F18B6" w:rsidP="00281440">
            <w:pPr>
              <w:pStyle w:val="TableParagraph"/>
              <w:spacing w:before="1"/>
              <w:ind w:left="105"/>
              <w:rPr>
                <w:b/>
                <w:sz w:val="20"/>
              </w:rPr>
            </w:pPr>
          </w:p>
        </w:tc>
        <w:tc>
          <w:tcPr>
            <w:tcW w:w="1371" w:type="dxa"/>
          </w:tcPr>
          <w:p w14:paraId="53242E36" w14:textId="77777777" w:rsidR="002F18B6" w:rsidRDefault="002F18B6" w:rsidP="00281440">
            <w:pPr>
              <w:pStyle w:val="TableParagraph"/>
              <w:spacing w:before="1"/>
              <w:ind w:left="6" w:right="1"/>
              <w:jc w:val="center"/>
              <w:rPr>
                <w:b/>
                <w:sz w:val="20"/>
              </w:rPr>
            </w:pPr>
          </w:p>
        </w:tc>
        <w:tc>
          <w:tcPr>
            <w:tcW w:w="1361" w:type="dxa"/>
          </w:tcPr>
          <w:p w14:paraId="2E0DB46C" w14:textId="77777777" w:rsidR="002F18B6" w:rsidRDefault="002F18B6" w:rsidP="00281440">
            <w:pPr>
              <w:pStyle w:val="TableParagraph"/>
              <w:spacing w:before="1"/>
              <w:ind w:left="10" w:right="4"/>
              <w:jc w:val="center"/>
              <w:rPr>
                <w:b/>
                <w:sz w:val="20"/>
              </w:rPr>
            </w:pPr>
          </w:p>
        </w:tc>
      </w:tr>
    </w:tbl>
    <w:p w14:paraId="5581701E" w14:textId="77777777" w:rsidR="002F18B6" w:rsidRDefault="002F18B6" w:rsidP="002F18B6">
      <w:pPr>
        <w:rPr>
          <w:b/>
        </w:rPr>
      </w:pPr>
    </w:p>
    <w:p w14:paraId="61B71865" w14:textId="77777777" w:rsidR="002F18B6" w:rsidRDefault="002F18B6" w:rsidP="002F18B6">
      <w:pPr>
        <w:rPr>
          <w:b/>
        </w:rPr>
      </w:pPr>
    </w:p>
    <w:p w14:paraId="482FD14D" w14:textId="77777777" w:rsidR="002F18B6" w:rsidRDefault="002F18B6" w:rsidP="002F18B6">
      <w:pPr>
        <w:pStyle w:val="Corpotesto"/>
        <w:spacing w:line="263" w:lineRule="exact"/>
        <w:ind w:left="140"/>
        <w:rPr>
          <w:rFonts w:ascii="Arial MT"/>
        </w:rPr>
      </w:pPr>
      <w:r>
        <w:rPr>
          <w:rFonts w:ascii="Calibri"/>
          <w:color w:val="4472C3"/>
          <w:spacing w:val="-6"/>
        </w:rPr>
        <w:t>Art.</w:t>
      </w:r>
      <w:r>
        <w:rPr>
          <w:rFonts w:ascii="Calibri"/>
          <w:color w:val="4472C3"/>
        </w:rPr>
        <w:t xml:space="preserve"> </w:t>
      </w:r>
      <w:r>
        <w:rPr>
          <w:rFonts w:ascii="Calibri"/>
          <w:color w:val="4472C3"/>
          <w:spacing w:val="-6"/>
        </w:rPr>
        <w:t>4</w:t>
      </w:r>
      <w:r>
        <w:rPr>
          <w:rFonts w:ascii="Calibri"/>
          <w:color w:val="4472C3"/>
          <w:spacing w:val="3"/>
        </w:rPr>
        <w:t xml:space="preserve"> </w:t>
      </w:r>
      <w:r>
        <w:rPr>
          <w:rFonts w:ascii="Calibri"/>
          <w:color w:val="4472C3"/>
          <w:spacing w:val="-6"/>
        </w:rPr>
        <w:t>-</w:t>
      </w:r>
      <w:r>
        <w:rPr>
          <w:rFonts w:ascii="Calibri"/>
          <w:color w:val="4472C3"/>
          <w:spacing w:val="-2"/>
        </w:rPr>
        <w:t xml:space="preserve"> </w:t>
      </w:r>
      <w:r>
        <w:rPr>
          <w:rFonts w:ascii="Arial MT"/>
          <w:color w:val="4472C3"/>
          <w:spacing w:val="-6"/>
        </w:rPr>
        <w:t>Obiettivi</w:t>
      </w:r>
      <w:r>
        <w:rPr>
          <w:rFonts w:ascii="Arial MT"/>
          <w:color w:val="4472C3"/>
          <w:spacing w:val="-18"/>
        </w:rPr>
        <w:t xml:space="preserve"> </w:t>
      </w:r>
      <w:r>
        <w:rPr>
          <w:rFonts w:ascii="Arial MT"/>
          <w:color w:val="4472C3"/>
          <w:spacing w:val="-6"/>
        </w:rPr>
        <w:t>del</w:t>
      </w:r>
      <w:r>
        <w:rPr>
          <w:rFonts w:ascii="Arial MT"/>
          <w:color w:val="4472C3"/>
          <w:spacing w:val="-20"/>
        </w:rPr>
        <w:t xml:space="preserve"> </w:t>
      </w:r>
      <w:r>
        <w:rPr>
          <w:rFonts w:ascii="Arial MT"/>
          <w:color w:val="4472C3"/>
          <w:spacing w:val="-6"/>
        </w:rPr>
        <w:t>piano</w:t>
      </w:r>
    </w:p>
    <w:p w14:paraId="6D7D656A" w14:textId="77777777" w:rsidR="002F18B6" w:rsidRDefault="002F18B6" w:rsidP="002F18B6">
      <w:pPr>
        <w:pStyle w:val="Corpotesto"/>
        <w:spacing w:line="263" w:lineRule="exact"/>
        <w:ind w:left="140"/>
        <w:rPr>
          <w:rFonts w:ascii="Calibri"/>
        </w:rPr>
      </w:pPr>
      <w:r>
        <w:rPr>
          <w:rFonts w:ascii="Calibri"/>
        </w:rPr>
        <w:t>Il</w:t>
      </w:r>
      <w:r>
        <w:rPr>
          <w:rFonts w:ascii="Calibri"/>
          <w:spacing w:val="-5"/>
        </w:rPr>
        <w:t xml:space="preserve"> </w:t>
      </w:r>
      <w:r>
        <w:rPr>
          <w:rFonts w:ascii="Calibri"/>
        </w:rPr>
        <w:t>Comune</w:t>
      </w:r>
      <w:r>
        <w:rPr>
          <w:rFonts w:ascii="Calibri"/>
          <w:spacing w:val="-2"/>
        </w:rPr>
        <w:t xml:space="preserve"> </w:t>
      </w:r>
      <w:r>
        <w:rPr>
          <w:rFonts w:ascii="Calibri"/>
        </w:rPr>
        <w:t>di</w:t>
      </w:r>
      <w:r>
        <w:rPr>
          <w:rFonts w:ascii="Calibri"/>
          <w:spacing w:val="-4"/>
        </w:rPr>
        <w:t xml:space="preserve"> </w:t>
      </w:r>
      <w:r>
        <w:rPr>
          <w:rFonts w:ascii="Calibri"/>
        </w:rPr>
        <w:t>Nove</w:t>
      </w:r>
      <w:r>
        <w:rPr>
          <w:rFonts w:ascii="Calibri"/>
          <w:spacing w:val="-2"/>
        </w:rPr>
        <w:t xml:space="preserve"> </w:t>
      </w:r>
      <w:r>
        <w:rPr>
          <w:rFonts w:ascii="Calibri"/>
        </w:rPr>
        <w:t>nella</w:t>
      </w:r>
      <w:r>
        <w:rPr>
          <w:rFonts w:ascii="Calibri"/>
          <w:spacing w:val="-3"/>
        </w:rPr>
        <w:t xml:space="preserve"> </w:t>
      </w:r>
      <w:r>
        <w:rPr>
          <w:rFonts w:ascii="Calibri"/>
        </w:rPr>
        <w:t>definizione</w:t>
      </w:r>
      <w:r>
        <w:rPr>
          <w:rFonts w:ascii="Calibri"/>
          <w:spacing w:val="-2"/>
        </w:rPr>
        <w:t xml:space="preserve"> </w:t>
      </w:r>
      <w:r>
        <w:rPr>
          <w:rFonts w:ascii="Calibri"/>
        </w:rPr>
        <w:t>degli</w:t>
      </w:r>
      <w:r>
        <w:rPr>
          <w:rFonts w:ascii="Calibri"/>
          <w:spacing w:val="-4"/>
        </w:rPr>
        <w:t xml:space="preserve"> </w:t>
      </w:r>
      <w:r>
        <w:rPr>
          <w:rFonts w:ascii="Calibri"/>
        </w:rPr>
        <w:t>obiettivi</w:t>
      </w:r>
      <w:r>
        <w:rPr>
          <w:rFonts w:ascii="Calibri"/>
          <w:spacing w:val="-2"/>
        </w:rPr>
        <w:t xml:space="preserve"> </w:t>
      </w:r>
      <w:r>
        <w:rPr>
          <w:rFonts w:ascii="Calibri"/>
        </w:rPr>
        <w:t>si</w:t>
      </w:r>
      <w:r>
        <w:rPr>
          <w:rFonts w:ascii="Calibri"/>
          <w:spacing w:val="-2"/>
        </w:rPr>
        <w:t xml:space="preserve"> </w:t>
      </w:r>
      <w:r>
        <w:rPr>
          <w:rFonts w:ascii="Calibri"/>
        </w:rPr>
        <w:t>ispira</w:t>
      </w:r>
      <w:r>
        <w:rPr>
          <w:rFonts w:ascii="Calibri"/>
          <w:spacing w:val="-4"/>
        </w:rPr>
        <w:t xml:space="preserve"> </w:t>
      </w:r>
      <w:r>
        <w:rPr>
          <w:rFonts w:ascii="Calibri"/>
        </w:rPr>
        <w:t>ai</w:t>
      </w:r>
      <w:r>
        <w:rPr>
          <w:rFonts w:ascii="Calibri"/>
          <w:spacing w:val="-4"/>
        </w:rPr>
        <w:t xml:space="preserve"> </w:t>
      </w:r>
      <w:r>
        <w:rPr>
          <w:rFonts w:ascii="Calibri"/>
        </w:rPr>
        <w:t>seguenti</w:t>
      </w:r>
      <w:r>
        <w:rPr>
          <w:rFonts w:ascii="Calibri"/>
          <w:spacing w:val="-4"/>
        </w:rPr>
        <w:t xml:space="preserve"> </w:t>
      </w:r>
      <w:r>
        <w:rPr>
          <w:rFonts w:ascii="Calibri"/>
          <w:spacing w:val="-2"/>
        </w:rPr>
        <w:t>principi:</w:t>
      </w:r>
    </w:p>
    <w:p w14:paraId="7EA889AB" w14:textId="77777777" w:rsidR="002F18B6" w:rsidRDefault="002F18B6" w:rsidP="00DB4757">
      <w:pPr>
        <w:pStyle w:val="Paragrafoelenco"/>
        <w:numPr>
          <w:ilvl w:val="0"/>
          <w:numId w:val="5"/>
        </w:numPr>
        <w:tabs>
          <w:tab w:val="left" w:pos="860"/>
        </w:tabs>
        <w:spacing w:before="12"/>
        <w:contextualSpacing w:val="0"/>
      </w:pPr>
      <w:r>
        <w:t>Pari</w:t>
      </w:r>
      <w:r>
        <w:rPr>
          <w:spacing w:val="-5"/>
        </w:rPr>
        <w:t xml:space="preserve"> </w:t>
      </w:r>
      <w:r>
        <w:t>opportunità</w:t>
      </w:r>
      <w:r>
        <w:rPr>
          <w:spacing w:val="-5"/>
        </w:rPr>
        <w:t xml:space="preserve"> </w:t>
      </w:r>
      <w:r>
        <w:t>come</w:t>
      </w:r>
      <w:r>
        <w:rPr>
          <w:spacing w:val="-3"/>
        </w:rPr>
        <w:t xml:space="preserve"> </w:t>
      </w:r>
      <w:r>
        <w:t>condizione</w:t>
      </w:r>
      <w:r>
        <w:rPr>
          <w:spacing w:val="-3"/>
        </w:rPr>
        <w:t xml:space="preserve"> </w:t>
      </w:r>
      <w:r>
        <w:t>di</w:t>
      </w:r>
      <w:r>
        <w:rPr>
          <w:spacing w:val="-3"/>
        </w:rPr>
        <w:t xml:space="preserve"> </w:t>
      </w:r>
      <w:r>
        <w:t>uguale</w:t>
      </w:r>
      <w:r>
        <w:rPr>
          <w:spacing w:val="-3"/>
        </w:rPr>
        <w:t xml:space="preserve"> </w:t>
      </w:r>
      <w:r>
        <w:t>possibilità</w:t>
      </w:r>
      <w:r>
        <w:rPr>
          <w:spacing w:val="-2"/>
        </w:rPr>
        <w:t xml:space="preserve"> </w:t>
      </w:r>
      <w:r>
        <w:t>di</w:t>
      </w:r>
      <w:r>
        <w:rPr>
          <w:spacing w:val="-3"/>
        </w:rPr>
        <w:t xml:space="preserve"> </w:t>
      </w:r>
      <w:r>
        <w:t>riuscita</w:t>
      </w:r>
      <w:r>
        <w:rPr>
          <w:spacing w:val="-7"/>
        </w:rPr>
        <w:t xml:space="preserve"> </w:t>
      </w:r>
      <w:r>
        <w:t>o</w:t>
      </w:r>
      <w:r>
        <w:rPr>
          <w:spacing w:val="-2"/>
        </w:rPr>
        <w:t xml:space="preserve"> </w:t>
      </w:r>
      <w:r>
        <w:t>pari</w:t>
      </w:r>
      <w:r>
        <w:rPr>
          <w:spacing w:val="-5"/>
        </w:rPr>
        <w:t xml:space="preserve"> </w:t>
      </w:r>
      <w:r>
        <w:t>occasioni</w:t>
      </w:r>
      <w:r>
        <w:rPr>
          <w:spacing w:val="-2"/>
        </w:rPr>
        <w:t xml:space="preserve"> favorevoli;</w:t>
      </w:r>
    </w:p>
    <w:p w14:paraId="22B65032" w14:textId="77777777" w:rsidR="002F18B6" w:rsidRDefault="002F18B6" w:rsidP="00DB4757">
      <w:pPr>
        <w:pStyle w:val="Paragrafoelenco"/>
        <w:numPr>
          <w:ilvl w:val="0"/>
          <w:numId w:val="5"/>
        </w:numPr>
        <w:tabs>
          <w:tab w:val="left" w:pos="860"/>
        </w:tabs>
        <w:spacing w:before="10"/>
        <w:contextualSpacing w:val="0"/>
      </w:pPr>
      <w:r>
        <w:t>Azioni</w:t>
      </w:r>
      <w:r>
        <w:rPr>
          <w:spacing w:val="-6"/>
        </w:rPr>
        <w:t xml:space="preserve"> </w:t>
      </w:r>
      <w:r>
        <w:t>positive</w:t>
      </w:r>
      <w:r>
        <w:rPr>
          <w:spacing w:val="-5"/>
        </w:rPr>
        <w:t xml:space="preserve"> </w:t>
      </w:r>
      <w:r>
        <w:t>come</w:t>
      </w:r>
      <w:r>
        <w:rPr>
          <w:spacing w:val="-3"/>
        </w:rPr>
        <w:t xml:space="preserve"> </w:t>
      </w:r>
      <w:r>
        <w:t>strategia</w:t>
      </w:r>
      <w:r>
        <w:rPr>
          <w:spacing w:val="-3"/>
        </w:rPr>
        <w:t xml:space="preserve"> </w:t>
      </w:r>
      <w:r>
        <w:t>destinata</w:t>
      </w:r>
      <w:r>
        <w:rPr>
          <w:spacing w:val="-3"/>
        </w:rPr>
        <w:t xml:space="preserve"> </w:t>
      </w:r>
      <w:r>
        <w:t>a</w:t>
      </w:r>
      <w:r>
        <w:rPr>
          <w:spacing w:val="-7"/>
        </w:rPr>
        <w:t xml:space="preserve"> </w:t>
      </w:r>
      <w:r>
        <w:t>stabilire</w:t>
      </w:r>
      <w:r>
        <w:rPr>
          <w:spacing w:val="-5"/>
        </w:rPr>
        <w:t xml:space="preserve"> </w:t>
      </w:r>
      <w:r>
        <w:t>l’uguaglianza</w:t>
      </w:r>
      <w:r>
        <w:rPr>
          <w:spacing w:val="-3"/>
        </w:rPr>
        <w:t xml:space="preserve"> </w:t>
      </w:r>
      <w:r>
        <w:t>delle</w:t>
      </w:r>
      <w:r>
        <w:rPr>
          <w:spacing w:val="-3"/>
        </w:rPr>
        <w:t xml:space="preserve"> </w:t>
      </w:r>
      <w:r>
        <w:rPr>
          <w:spacing w:val="-2"/>
        </w:rPr>
        <w:t>opportunità;</w:t>
      </w:r>
    </w:p>
    <w:p w14:paraId="472F575E" w14:textId="77777777" w:rsidR="002F18B6" w:rsidRDefault="002F18B6" w:rsidP="00DB4757">
      <w:pPr>
        <w:pStyle w:val="Paragrafoelenco"/>
        <w:numPr>
          <w:ilvl w:val="0"/>
          <w:numId w:val="5"/>
        </w:numPr>
        <w:tabs>
          <w:tab w:val="left" w:pos="860"/>
        </w:tabs>
        <w:spacing w:before="12"/>
        <w:ind w:right="429"/>
        <w:contextualSpacing w:val="0"/>
      </w:pPr>
      <w:r>
        <w:t>Benessere</w:t>
      </w:r>
      <w:r>
        <w:rPr>
          <w:spacing w:val="38"/>
        </w:rPr>
        <w:t xml:space="preserve"> </w:t>
      </w:r>
      <w:r>
        <w:t>organizzativo,</w:t>
      </w:r>
      <w:r>
        <w:rPr>
          <w:spacing w:val="40"/>
        </w:rPr>
        <w:t xml:space="preserve"> </w:t>
      </w:r>
      <w:r>
        <w:t>contrasto</w:t>
      </w:r>
      <w:r>
        <w:rPr>
          <w:spacing w:val="40"/>
        </w:rPr>
        <w:t xml:space="preserve"> </w:t>
      </w:r>
      <w:r>
        <w:t>a</w:t>
      </w:r>
      <w:r>
        <w:rPr>
          <w:spacing w:val="38"/>
        </w:rPr>
        <w:t xml:space="preserve"> </w:t>
      </w:r>
      <w:r>
        <w:t>ogni</w:t>
      </w:r>
      <w:r>
        <w:rPr>
          <w:spacing w:val="38"/>
        </w:rPr>
        <w:t xml:space="preserve"> </w:t>
      </w:r>
      <w:r>
        <w:t>forma</w:t>
      </w:r>
      <w:r>
        <w:rPr>
          <w:spacing w:val="38"/>
        </w:rPr>
        <w:t xml:space="preserve"> </w:t>
      </w:r>
      <w:r>
        <w:t>di</w:t>
      </w:r>
      <w:r>
        <w:rPr>
          <w:spacing w:val="35"/>
        </w:rPr>
        <w:t xml:space="preserve"> </w:t>
      </w:r>
      <w:r>
        <w:t>violenza</w:t>
      </w:r>
      <w:r>
        <w:rPr>
          <w:spacing w:val="40"/>
        </w:rPr>
        <w:t xml:space="preserve"> </w:t>
      </w:r>
      <w:r>
        <w:t>e</w:t>
      </w:r>
      <w:r>
        <w:rPr>
          <w:spacing w:val="38"/>
        </w:rPr>
        <w:t xml:space="preserve"> </w:t>
      </w:r>
      <w:r>
        <w:t>promozione</w:t>
      </w:r>
      <w:r>
        <w:rPr>
          <w:spacing w:val="38"/>
        </w:rPr>
        <w:t xml:space="preserve"> </w:t>
      </w:r>
      <w:r>
        <w:t>della</w:t>
      </w:r>
      <w:r>
        <w:rPr>
          <w:spacing w:val="40"/>
        </w:rPr>
        <w:t xml:space="preserve"> </w:t>
      </w:r>
      <w:r>
        <w:t>sicurezza</w:t>
      </w:r>
      <w:r>
        <w:rPr>
          <w:spacing w:val="38"/>
        </w:rPr>
        <w:t xml:space="preserve"> </w:t>
      </w:r>
      <w:r>
        <w:t>negli ambienti di lavoro.</w:t>
      </w:r>
    </w:p>
    <w:p w14:paraId="7E379CBE" w14:textId="77777777" w:rsidR="002F18B6" w:rsidRDefault="002F18B6" w:rsidP="002F18B6">
      <w:pPr>
        <w:spacing w:before="1"/>
      </w:pPr>
    </w:p>
    <w:p w14:paraId="36851EEF" w14:textId="77777777" w:rsidR="002F18B6" w:rsidRDefault="002F18B6" w:rsidP="002F18B6">
      <w:pPr>
        <w:pStyle w:val="Corpotesto"/>
        <w:ind w:left="140" w:right="386"/>
        <w:rPr>
          <w:rFonts w:ascii="Calibri" w:hAnsi="Calibri"/>
        </w:rPr>
      </w:pPr>
      <w:r>
        <w:rPr>
          <w:rFonts w:ascii="Calibri" w:hAnsi="Calibri"/>
        </w:rPr>
        <w:t>In</w:t>
      </w:r>
      <w:r>
        <w:rPr>
          <w:rFonts w:ascii="Calibri" w:hAnsi="Calibri"/>
          <w:spacing w:val="-6"/>
        </w:rPr>
        <w:t xml:space="preserve"> </w:t>
      </w:r>
      <w:r>
        <w:rPr>
          <w:rFonts w:ascii="Calibri" w:hAnsi="Calibri"/>
        </w:rPr>
        <w:t>questa</w:t>
      </w:r>
      <w:r>
        <w:rPr>
          <w:rFonts w:ascii="Calibri" w:hAnsi="Calibri"/>
          <w:spacing w:val="-5"/>
        </w:rPr>
        <w:t xml:space="preserve"> </w:t>
      </w:r>
      <w:r>
        <w:rPr>
          <w:rFonts w:ascii="Calibri" w:hAnsi="Calibri"/>
        </w:rPr>
        <w:t>ottica</w:t>
      </w:r>
      <w:r>
        <w:rPr>
          <w:rFonts w:ascii="Calibri" w:hAnsi="Calibri"/>
          <w:spacing w:val="-7"/>
        </w:rPr>
        <w:t xml:space="preserve"> </w:t>
      </w:r>
      <w:r>
        <w:rPr>
          <w:rFonts w:ascii="Calibri" w:hAnsi="Calibri"/>
        </w:rPr>
        <w:t>gli</w:t>
      </w:r>
      <w:r>
        <w:rPr>
          <w:rFonts w:ascii="Calibri" w:hAnsi="Calibri"/>
          <w:spacing w:val="-9"/>
        </w:rPr>
        <w:t xml:space="preserve"> </w:t>
      </w:r>
      <w:r>
        <w:rPr>
          <w:rFonts w:ascii="Calibri" w:hAnsi="Calibri"/>
        </w:rPr>
        <w:t>obiettivi</w:t>
      </w:r>
      <w:r>
        <w:rPr>
          <w:rFonts w:ascii="Calibri" w:hAnsi="Calibri"/>
          <w:spacing w:val="-9"/>
        </w:rPr>
        <w:t xml:space="preserve"> </w:t>
      </w:r>
      <w:r>
        <w:rPr>
          <w:rFonts w:ascii="Calibri" w:hAnsi="Calibri"/>
        </w:rPr>
        <w:t>che</w:t>
      </w:r>
      <w:r>
        <w:rPr>
          <w:rFonts w:ascii="Calibri" w:hAnsi="Calibri"/>
          <w:spacing w:val="-5"/>
        </w:rPr>
        <w:t xml:space="preserve"> </w:t>
      </w:r>
      <w:r>
        <w:rPr>
          <w:rFonts w:ascii="Calibri" w:hAnsi="Calibri"/>
        </w:rPr>
        <w:t>il</w:t>
      </w:r>
      <w:r>
        <w:rPr>
          <w:rFonts w:ascii="Calibri" w:hAnsi="Calibri"/>
          <w:spacing w:val="-5"/>
        </w:rPr>
        <w:t xml:space="preserve"> </w:t>
      </w:r>
      <w:r>
        <w:rPr>
          <w:rFonts w:ascii="Calibri" w:hAnsi="Calibri"/>
        </w:rPr>
        <w:t>Comune</w:t>
      </w:r>
      <w:r>
        <w:rPr>
          <w:rFonts w:ascii="Calibri" w:hAnsi="Calibri"/>
          <w:spacing w:val="-7"/>
        </w:rPr>
        <w:t xml:space="preserve"> </w:t>
      </w:r>
      <w:r>
        <w:rPr>
          <w:rFonts w:ascii="Calibri" w:hAnsi="Calibri"/>
        </w:rPr>
        <w:t>di</w:t>
      </w:r>
      <w:r>
        <w:rPr>
          <w:rFonts w:ascii="Calibri" w:hAnsi="Calibri"/>
          <w:spacing w:val="-7"/>
        </w:rPr>
        <w:t xml:space="preserve"> </w:t>
      </w:r>
      <w:r>
        <w:rPr>
          <w:rFonts w:ascii="Calibri" w:hAnsi="Calibri"/>
        </w:rPr>
        <w:t>Nove</w:t>
      </w:r>
      <w:r>
        <w:rPr>
          <w:rFonts w:ascii="Calibri" w:hAnsi="Calibri"/>
          <w:spacing w:val="-7"/>
        </w:rPr>
        <w:t xml:space="preserve"> </w:t>
      </w:r>
      <w:r>
        <w:rPr>
          <w:rFonts w:ascii="Calibri" w:hAnsi="Calibri"/>
        </w:rPr>
        <w:t>si</w:t>
      </w:r>
      <w:r>
        <w:rPr>
          <w:rFonts w:ascii="Calibri" w:hAnsi="Calibri"/>
          <w:spacing w:val="-5"/>
        </w:rPr>
        <w:t xml:space="preserve"> </w:t>
      </w:r>
      <w:r>
        <w:rPr>
          <w:rFonts w:ascii="Calibri" w:hAnsi="Calibri"/>
        </w:rPr>
        <w:t>propone</w:t>
      </w:r>
      <w:r>
        <w:rPr>
          <w:rFonts w:ascii="Calibri" w:hAnsi="Calibri"/>
          <w:spacing w:val="-5"/>
        </w:rPr>
        <w:t xml:space="preserve"> </w:t>
      </w:r>
      <w:r>
        <w:rPr>
          <w:rFonts w:ascii="Calibri" w:hAnsi="Calibri"/>
        </w:rPr>
        <w:t>di</w:t>
      </w:r>
      <w:r>
        <w:rPr>
          <w:rFonts w:ascii="Calibri" w:hAnsi="Calibri"/>
          <w:spacing w:val="-7"/>
        </w:rPr>
        <w:t xml:space="preserve"> </w:t>
      </w:r>
      <w:r>
        <w:rPr>
          <w:rFonts w:ascii="Calibri" w:hAnsi="Calibri"/>
        </w:rPr>
        <w:t>perseguire</w:t>
      </w:r>
      <w:r>
        <w:rPr>
          <w:rFonts w:ascii="Calibri" w:hAnsi="Calibri"/>
          <w:spacing w:val="-5"/>
        </w:rPr>
        <w:t xml:space="preserve"> </w:t>
      </w:r>
      <w:r>
        <w:rPr>
          <w:rFonts w:ascii="Calibri" w:hAnsi="Calibri"/>
        </w:rPr>
        <w:t>nell’ambito</w:t>
      </w:r>
      <w:r>
        <w:rPr>
          <w:rFonts w:ascii="Calibri" w:hAnsi="Calibri"/>
          <w:spacing w:val="-6"/>
        </w:rPr>
        <w:t xml:space="preserve"> </w:t>
      </w:r>
      <w:r>
        <w:rPr>
          <w:rFonts w:ascii="Calibri" w:hAnsi="Calibri"/>
        </w:rPr>
        <w:t>del</w:t>
      </w:r>
      <w:r>
        <w:rPr>
          <w:rFonts w:ascii="Calibri" w:hAnsi="Calibri"/>
          <w:spacing w:val="-5"/>
        </w:rPr>
        <w:t xml:space="preserve"> </w:t>
      </w:r>
      <w:r>
        <w:rPr>
          <w:rFonts w:ascii="Calibri" w:hAnsi="Calibri"/>
        </w:rPr>
        <w:t xml:space="preserve">triennio </w:t>
      </w:r>
      <w:r>
        <w:rPr>
          <w:rFonts w:ascii="Calibri" w:hAnsi="Calibri"/>
          <w:spacing w:val="-2"/>
        </w:rPr>
        <w:t>sono:</w:t>
      </w:r>
    </w:p>
    <w:p w14:paraId="2C007EAF" w14:textId="77777777" w:rsidR="002F18B6" w:rsidRDefault="002F18B6" w:rsidP="00DB4757">
      <w:pPr>
        <w:pStyle w:val="Paragrafoelenco"/>
        <w:numPr>
          <w:ilvl w:val="0"/>
          <w:numId w:val="4"/>
        </w:numPr>
        <w:tabs>
          <w:tab w:val="left" w:pos="859"/>
        </w:tabs>
        <w:spacing w:before="1"/>
        <w:ind w:left="859" w:hanging="359"/>
        <w:contextualSpacing w:val="0"/>
      </w:pPr>
      <w:r>
        <w:t>Sviluppo</w:t>
      </w:r>
      <w:r>
        <w:rPr>
          <w:spacing w:val="-2"/>
        </w:rPr>
        <w:t xml:space="preserve"> </w:t>
      </w:r>
      <w:r>
        <w:t>di</w:t>
      </w:r>
      <w:r>
        <w:rPr>
          <w:spacing w:val="-4"/>
        </w:rPr>
        <w:t xml:space="preserve"> </w:t>
      </w:r>
      <w:r>
        <w:t>politiche</w:t>
      </w:r>
      <w:r>
        <w:rPr>
          <w:spacing w:val="-3"/>
        </w:rPr>
        <w:t xml:space="preserve"> </w:t>
      </w:r>
      <w:r>
        <w:t>per</w:t>
      </w:r>
      <w:r>
        <w:rPr>
          <w:spacing w:val="-4"/>
        </w:rPr>
        <w:t xml:space="preserve"> </w:t>
      </w:r>
      <w:r>
        <w:t>l’equità</w:t>
      </w:r>
      <w:r>
        <w:rPr>
          <w:spacing w:val="-6"/>
        </w:rPr>
        <w:t xml:space="preserve"> </w:t>
      </w:r>
      <w:r>
        <w:t>e contro</w:t>
      </w:r>
      <w:r>
        <w:rPr>
          <w:spacing w:val="-3"/>
        </w:rPr>
        <w:t xml:space="preserve"> </w:t>
      </w:r>
      <w:r>
        <w:t>le</w:t>
      </w:r>
      <w:r>
        <w:rPr>
          <w:spacing w:val="-5"/>
        </w:rPr>
        <w:t xml:space="preserve"> </w:t>
      </w:r>
      <w:r>
        <w:rPr>
          <w:spacing w:val="-2"/>
        </w:rPr>
        <w:t>discriminazioni;</w:t>
      </w:r>
    </w:p>
    <w:p w14:paraId="2A08BA78" w14:textId="77777777" w:rsidR="002F18B6" w:rsidRDefault="002F18B6" w:rsidP="00DB4757">
      <w:pPr>
        <w:pStyle w:val="Paragrafoelenco"/>
        <w:numPr>
          <w:ilvl w:val="0"/>
          <w:numId w:val="4"/>
        </w:numPr>
        <w:tabs>
          <w:tab w:val="left" w:pos="859"/>
        </w:tabs>
        <w:spacing w:line="267" w:lineRule="exact"/>
        <w:ind w:left="859" w:hanging="359"/>
        <w:contextualSpacing w:val="0"/>
      </w:pPr>
      <w:r>
        <w:t>Promozione</w:t>
      </w:r>
      <w:r>
        <w:rPr>
          <w:spacing w:val="-5"/>
        </w:rPr>
        <w:t xml:space="preserve"> </w:t>
      </w:r>
      <w:r>
        <w:t>della</w:t>
      </w:r>
      <w:r>
        <w:rPr>
          <w:spacing w:val="-2"/>
        </w:rPr>
        <w:t xml:space="preserve"> </w:t>
      </w:r>
      <w:r>
        <w:t>conciliazione</w:t>
      </w:r>
      <w:r>
        <w:rPr>
          <w:spacing w:val="-2"/>
        </w:rPr>
        <w:t xml:space="preserve"> </w:t>
      </w:r>
      <w:r>
        <w:t>tra</w:t>
      </w:r>
      <w:r>
        <w:rPr>
          <w:spacing w:val="-1"/>
        </w:rPr>
        <w:t xml:space="preserve"> </w:t>
      </w:r>
      <w:r>
        <w:t>tempi</w:t>
      </w:r>
      <w:r>
        <w:rPr>
          <w:spacing w:val="-4"/>
        </w:rPr>
        <w:t xml:space="preserve"> </w:t>
      </w:r>
      <w:r>
        <w:t>di</w:t>
      </w:r>
      <w:r>
        <w:rPr>
          <w:spacing w:val="-4"/>
        </w:rPr>
        <w:t xml:space="preserve"> </w:t>
      </w:r>
      <w:r>
        <w:t>vita</w:t>
      </w:r>
      <w:r>
        <w:rPr>
          <w:spacing w:val="-6"/>
        </w:rPr>
        <w:t xml:space="preserve"> </w:t>
      </w:r>
      <w:r>
        <w:t>e</w:t>
      </w:r>
      <w:r>
        <w:rPr>
          <w:spacing w:val="-3"/>
        </w:rPr>
        <w:t xml:space="preserve"> </w:t>
      </w:r>
      <w:r>
        <w:t>tempi</w:t>
      </w:r>
      <w:r>
        <w:rPr>
          <w:spacing w:val="-2"/>
        </w:rPr>
        <w:t xml:space="preserve"> </w:t>
      </w:r>
      <w:r>
        <w:t>di</w:t>
      </w:r>
      <w:r>
        <w:rPr>
          <w:spacing w:val="-1"/>
        </w:rPr>
        <w:t xml:space="preserve"> </w:t>
      </w:r>
      <w:r>
        <w:rPr>
          <w:spacing w:val="-2"/>
        </w:rPr>
        <w:t>lavoro;</w:t>
      </w:r>
    </w:p>
    <w:p w14:paraId="2BE65E98" w14:textId="77777777" w:rsidR="002F18B6" w:rsidRDefault="002F18B6" w:rsidP="00DB4757">
      <w:pPr>
        <w:pStyle w:val="Paragrafoelenco"/>
        <w:numPr>
          <w:ilvl w:val="0"/>
          <w:numId w:val="4"/>
        </w:numPr>
        <w:tabs>
          <w:tab w:val="left" w:pos="859"/>
        </w:tabs>
        <w:spacing w:line="267" w:lineRule="exact"/>
        <w:ind w:left="859" w:hanging="359"/>
        <w:contextualSpacing w:val="0"/>
      </w:pPr>
      <w:r>
        <w:t>Promozione</w:t>
      </w:r>
      <w:r>
        <w:rPr>
          <w:spacing w:val="-6"/>
        </w:rPr>
        <w:t xml:space="preserve"> </w:t>
      </w:r>
      <w:r>
        <w:t>e</w:t>
      </w:r>
      <w:r>
        <w:rPr>
          <w:spacing w:val="-2"/>
        </w:rPr>
        <w:t xml:space="preserve"> </w:t>
      </w:r>
      <w:r>
        <w:t>sviluppo</w:t>
      </w:r>
      <w:r>
        <w:rPr>
          <w:spacing w:val="-3"/>
        </w:rPr>
        <w:t xml:space="preserve"> </w:t>
      </w:r>
      <w:r>
        <w:t>della</w:t>
      </w:r>
      <w:r>
        <w:rPr>
          <w:spacing w:val="-4"/>
        </w:rPr>
        <w:t xml:space="preserve"> </w:t>
      </w:r>
      <w:r>
        <w:t>cultura</w:t>
      </w:r>
      <w:r>
        <w:rPr>
          <w:spacing w:val="-5"/>
        </w:rPr>
        <w:t xml:space="preserve"> </w:t>
      </w:r>
      <w:r>
        <w:t>di</w:t>
      </w:r>
      <w:r>
        <w:rPr>
          <w:spacing w:val="-2"/>
        </w:rPr>
        <w:t xml:space="preserve"> </w:t>
      </w:r>
      <w:r>
        <w:t>genere</w:t>
      </w:r>
      <w:r>
        <w:rPr>
          <w:spacing w:val="-5"/>
        </w:rPr>
        <w:t xml:space="preserve"> </w:t>
      </w:r>
      <w:r>
        <w:t>e</w:t>
      </w:r>
      <w:r>
        <w:rPr>
          <w:spacing w:val="-2"/>
        </w:rPr>
        <w:t xml:space="preserve"> </w:t>
      </w:r>
      <w:r>
        <w:t>pari</w:t>
      </w:r>
      <w:r>
        <w:rPr>
          <w:spacing w:val="-5"/>
        </w:rPr>
        <w:t xml:space="preserve"> </w:t>
      </w:r>
      <w:r>
        <w:t>opportunità:</w:t>
      </w:r>
      <w:r>
        <w:rPr>
          <w:spacing w:val="-2"/>
        </w:rPr>
        <w:t xml:space="preserve"> formazione;</w:t>
      </w:r>
    </w:p>
    <w:p w14:paraId="3FC7AE42" w14:textId="77777777" w:rsidR="002F18B6" w:rsidRDefault="002F18B6" w:rsidP="00DB4757">
      <w:pPr>
        <w:pStyle w:val="Paragrafoelenco"/>
        <w:numPr>
          <w:ilvl w:val="0"/>
          <w:numId w:val="4"/>
        </w:numPr>
        <w:tabs>
          <w:tab w:val="left" w:pos="859"/>
        </w:tabs>
        <w:ind w:left="859" w:hanging="359"/>
        <w:contextualSpacing w:val="0"/>
      </w:pPr>
      <w:r>
        <w:t>Sviluppo</w:t>
      </w:r>
      <w:r>
        <w:rPr>
          <w:spacing w:val="-1"/>
        </w:rPr>
        <w:t xml:space="preserve"> </w:t>
      </w:r>
      <w:r>
        <w:t>della</w:t>
      </w:r>
      <w:r>
        <w:rPr>
          <w:spacing w:val="-4"/>
        </w:rPr>
        <w:t xml:space="preserve"> </w:t>
      </w:r>
      <w:r>
        <w:t>carriera</w:t>
      </w:r>
      <w:r>
        <w:rPr>
          <w:spacing w:val="-5"/>
        </w:rPr>
        <w:t xml:space="preserve"> </w:t>
      </w:r>
      <w:r>
        <w:t>e</w:t>
      </w:r>
      <w:r>
        <w:rPr>
          <w:spacing w:val="-2"/>
        </w:rPr>
        <w:t xml:space="preserve"> </w:t>
      </w:r>
      <w:r>
        <w:t>della</w:t>
      </w:r>
      <w:r>
        <w:rPr>
          <w:spacing w:val="-2"/>
        </w:rPr>
        <w:t xml:space="preserve"> </w:t>
      </w:r>
      <w:r>
        <w:t>professionalità</w:t>
      </w:r>
      <w:r>
        <w:rPr>
          <w:spacing w:val="-7"/>
        </w:rPr>
        <w:t xml:space="preserve"> </w:t>
      </w:r>
      <w:r>
        <w:t>a</w:t>
      </w:r>
      <w:r>
        <w:rPr>
          <w:spacing w:val="-3"/>
        </w:rPr>
        <w:t xml:space="preserve"> </w:t>
      </w:r>
      <w:r>
        <w:t>favore</w:t>
      </w:r>
      <w:r>
        <w:rPr>
          <w:spacing w:val="-4"/>
        </w:rPr>
        <w:t xml:space="preserve"> </w:t>
      </w:r>
      <w:r>
        <w:t>dei</w:t>
      </w:r>
      <w:r>
        <w:rPr>
          <w:spacing w:val="-2"/>
        </w:rPr>
        <w:t xml:space="preserve"> </w:t>
      </w:r>
      <w:r>
        <w:t>dipendenti</w:t>
      </w:r>
      <w:r>
        <w:rPr>
          <w:spacing w:val="-4"/>
        </w:rPr>
        <w:t xml:space="preserve"> </w:t>
      </w:r>
      <w:r>
        <w:t>uomini</w:t>
      </w:r>
      <w:r>
        <w:rPr>
          <w:spacing w:val="-4"/>
        </w:rPr>
        <w:t xml:space="preserve"> </w:t>
      </w:r>
      <w:r>
        <w:t>e</w:t>
      </w:r>
      <w:r>
        <w:rPr>
          <w:spacing w:val="-2"/>
        </w:rPr>
        <w:t xml:space="preserve"> donne.</w:t>
      </w:r>
    </w:p>
    <w:p w14:paraId="6A74E6ED" w14:textId="77777777" w:rsidR="002F18B6" w:rsidRDefault="002F18B6" w:rsidP="002F18B6"/>
    <w:p w14:paraId="21CC00D8" w14:textId="77777777" w:rsidR="002F18B6" w:rsidRDefault="002F18B6" w:rsidP="002F18B6">
      <w:pPr>
        <w:spacing w:before="4"/>
      </w:pPr>
    </w:p>
    <w:p w14:paraId="2A4923C7" w14:textId="77777777" w:rsidR="002F18B6" w:rsidRDefault="002F18B6" w:rsidP="002F18B6">
      <w:pPr>
        <w:pStyle w:val="Corpotesto"/>
        <w:ind w:left="140"/>
        <w:rPr>
          <w:rFonts w:ascii="Arial MT"/>
        </w:rPr>
      </w:pPr>
      <w:r>
        <w:rPr>
          <w:rFonts w:ascii="Arial MT"/>
          <w:color w:val="4472C3"/>
          <w:spacing w:val="-2"/>
        </w:rPr>
        <w:t>Art.</w:t>
      </w:r>
      <w:r>
        <w:rPr>
          <w:rFonts w:ascii="Arial MT"/>
          <w:color w:val="4472C3"/>
          <w:spacing w:val="-10"/>
        </w:rPr>
        <w:t xml:space="preserve"> </w:t>
      </w:r>
      <w:r>
        <w:rPr>
          <w:rFonts w:ascii="Arial MT"/>
          <w:color w:val="4472C3"/>
          <w:spacing w:val="-2"/>
        </w:rPr>
        <w:t>5</w:t>
      </w:r>
      <w:r>
        <w:rPr>
          <w:rFonts w:ascii="Arial MT"/>
          <w:color w:val="4472C3"/>
          <w:spacing w:val="-11"/>
        </w:rPr>
        <w:t xml:space="preserve"> </w:t>
      </w:r>
      <w:r>
        <w:rPr>
          <w:rFonts w:ascii="Arial MT"/>
          <w:color w:val="4472C3"/>
          <w:spacing w:val="-2"/>
        </w:rPr>
        <w:t>-</w:t>
      </w:r>
      <w:r>
        <w:rPr>
          <w:rFonts w:ascii="Arial MT"/>
          <w:color w:val="4472C3"/>
          <w:spacing w:val="-10"/>
        </w:rPr>
        <w:t xml:space="preserve"> </w:t>
      </w:r>
      <w:r>
        <w:rPr>
          <w:rFonts w:ascii="Arial MT"/>
          <w:color w:val="4472C3"/>
          <w:spacing w:val="-2"/>
        </w:rPr>
        <w:t>Azioni</w:t>
      </w:r>
      <w:r>
        <w:rPr>
          <w:rFonts w:ascii="Arial MT"/>
          <w:color w:val="4472C3"/>
          <w:spacing w:val="-13"/>
        </w:rPr>
        <w:t xml:space="preserve"> </w:t>
      </w:r>
      <w:r>
        <w:rPr>
          <w:rFonts w:ascii="Arial MT"/>
          <w:color w:val="4472C3"/>
          <w:spacing w:val="-2"/>
        </w:rPr>
        <w:t>positive</w:t>
      </w:r>
      <w:r>
        <w:rPr>
          <w:rFonts w:ascii="Arial MT"/>
          <w:color w:val="4472C3"/>
          <w:spacing w:val="-11"/>
        </w:rPr>
        <w:t xml:space="preserve"> </w:t>
      </w:r>
      <w:r>
        <w:rPr>
          <w:rFonts w:ascii="Arial MT"/>
          <w:color w:val="4472C3"/>
          <w:spacing w:val="-2"/>
        </w:rPr>
        <w:t>previste</w:t>
      </w:r>
      <w:r>
        <w:rPr>
          <w:rFonts w:ascii="Arial MT"/>
          <w:color w:val="4472C3"/>
          <w:spacing w:val="-9"/>
        </w:rPr>
        <w:t xml:space="preserve"> </w:t>
      </w:r>
      <w:r>
        <w:rPr>
          <w:rFonts w:ascii="Arial MT"/>
          <w:color w:val="4472C3"/>
          <w:spacing w:val="-2"/>
        </w:rPr>
        <w:t>nel</w:t>
      </w:r>
      <w:r>
        <w:rPr>
          <w:rFonts w:ascii="Arial MT"/>
          <w:color w:val="4472C3"/>
          <w:spacing w:val="-12"/>
        </w:rPr>
        <w:t xml:space="preserve"> </w:t>
      </w:r>
      <w:r>
        <w:rPr>
          <w:rFonts w:ascii="Arial MT"/>
          <w:color w:val="4472C3"/>
          <w:spacing w:val="-2"/>
        </w:rPr>
        <w:t>triennio</w:t>
      </w:r>
    </w:p>
    <w:p w14:paraId="52EE63CE" w14:textId="77777777" w:rsidR="002F18B6" w:rsidRDefault="002F18B6" w:rsidP="002F18B6">
      <w:pPr>
        <w:pStyle w:val="Corpotesto"/>
        <w:spacing w:before="14"/>
        <w:rPr>
          <w:rFonts w:ascii="Arial MT"/>
        </w:rPr>
      </w:pPr>
    </w:p>
    <w:p w14:paraId="1E77BFDD" w14:textId="77777777" w:rsidR="002F18B6" w:rsidRDefault="002F18B6" w:rsidP="00DB4757">
      <w:pPr>
        <w:pStyle w:val="Titolo5"/>
        <w:numPr>
          <w:ilvl w:val="0"/>
          <w:numId w:val="3"/>
        </w:numPr>
        <w:tabs>
          <w:tab w:val="left" w:pos="361"/>
        </w:tabs>
        <w:ind w:right="430" w:firstLine="0"/>
      </w:pPr>
      <w:r>
        <w:t>SVILUPPO</w:t>
      </w:r>
      <w:r>
        <w:rPr>
          <w:spacing w:val="-3"/>
        </w:rPr>
        <w:t xml:space="preserve"> </w:t>
      </w:r>
      <w:r>
        <w:t>DI</w:t>
      </w:r>
      <w:r>
        <w:rPr>
          <w:spacing w:val="-1"/>
        </w:rPr>
        <w:t xml:space="preserve"> </w:t>
      </w:r>
      <w:r>
        <w:t>POLITICHE</w:t>
      </w:r>
      <w:r>
        <w:rPr>
          <w:spacing w:val="-2"/>
        </w:rPr>
        <w:t xml:space="preserve"> </w:t>
      </w:r>
      <w:r>
        <w:t>PER L’EQUITÀ E CONTRO</w:t>
      </w:r>
      <w:r>
        <w:rPr>
          <w:spacing w:val="-4"/>
        </w:rPr>
        <w:t xml:space="preserve"> </w:t>
      </w:r>
      <w:r>
        <w:t>LE</w:t>
      </w:r>
      <w:r>
        <w:rPr>
          <w:spacing w:val="-1"/>
        </w:rPr>
        <w:t xml:space="preserve"> </w:t>
      </w:r>
      <w:r>
        <w:t>MOLESTIE</w:t>
      </w:r>
      <w:r>
        <w:rPr>
          <w:spacing w:val="-2"/>
        </w:rPr>
        <w:t xml:space="preserve"> </w:t>
      </w:r>
      <w:r>
        <w:t>E LE DISCRIMINAZIONI,</w:t>
      </w:r>
      <w:r>
        <w:rPr>
          <w:spacing w:val="-1"/>
        </w:rPr>
        <w:t xml:space="preserve"> </w:t>
      </w:r>
      <w:r>
        <w:t>A</w:t>
      </w:r>
      <w:r>
        <w:rPr>
          <w:spacing w:val="-2"/>
        </w:rPr>
        <w:t xml:space="preserve"> </w:t>
      </w:r>
      <w:r>
        <w:t>TUTELA</w:t>
      </w:r>
      <w:r>
        <w:rPr>
          <w:spacing w:val="-1"/>
        </w:rPr>
        <w:t xml:space="preserve"> </w:t>
      </w:r>
      <w:r>
        <w:t>DELLA DIGNITÀ E DELLA LIBERTÀ DELLE LAVORATRICI E DEI LAVORATORI.</w:t>
      </w:r>
    </w:p>
    <w:p w14:paraId="73083595" w14:textId="77777777" w:rsidR="002F18B6" w:rsidRDefault="002F18B6" w:rsidP="002F18B6">
      <w:pPr>
        <w:pStyle w:val="Titolo5"/>
        <w:sectPr w:rsidR="002F18B6" w:rsidSect="002F18B6">
          <w:pgSz w:w="11910" w:h="16840"/>
          <w:pgMar w:top="1080" w:right="708" w:bottom="280" w:left="992" w:header="720" w:footer="720" w:gutter="0"/>
          <w:cols w:space="720"/>
        </w:sectPr>
      </w:pPr>
    </w:p>
    <w:p w14:paraId="1CFC8D17" w14:textId="77777777" w:rsidR="002F18B6" w:rsidRDefault="002F18B6" w:rsidP="002F18B6">
      <w:pPr>
        <w:pStyle w:val="Corpotesto"/>
        <w:spacing w:before="42"/>
        <w:ind w:left="140" w:right="427"/>
        <w:jc w:val="both"/>
        <w:rPr>
          <w:rFonts w:ascii="Calibri" w:hAnsi="Calibri"/>
        </w:rPr>
      </w:pPr>
      <w:r>
        <w:rPr>
          <w:rFonts w:ascii="Calibri" w:hAnsi="Calibri"/>
        </w:rPr>
        <w:lastRenderedPageBreak/>
        <w:t>In virtù della dinamica sempre più ricorrente negli ultimi anni, anche in relazione alla necessità di adeguare via via l’organizzazione dell’ente rispetto ai mutati scenari socio politici, normativi, tecnologici nazionali, i dipendenti sono stati chiamati ad una sorta di “flessibilità organizzativa” incentrata principalmente sulle capacità individuali di adattarsi alle nuove realtà.</w:t>
      </w:r>
    </w:p>
    <w:p w14:paraId="1FBD7DDB" w14:textId="77777777" w:rsidR="002F18B6" w:rsidRDefault="002F18B6" w:rsidP="002F18B6">
      <w:pPr>
        <w:pStyle w:val="Corpotesto"/>
        <w:spacing w:before="1"/>
        <w:ind w:left="140" w:right="429"/>
        <w:jc w:val="both"/>
        <w:rPr>
          <w:rFonts w:ascii="Calibri" w:hAnsi="Calibri"/>
        </w:rPr>
      </w:pPr>
      <w:r>
        <w:rPr>
          <w:rFonts w:ascii="Calibri" w:hAnsi="Calibri"/>
        </w:rPr>
        <w:t>Inoltre,</w:t>
      </w:r>
      <w:r>
        <w:rPr>
          <w:rFonts w:ascii="Calibri" w:hAnsi="Calibri"/>
          <w:spacing w:val="-3"/>
        </w:rPr>
        <w:t xml:space="preserve"> </w:t>
      </w:r>
      <w:r>
        <w:rPr>
          <w:rFonts w:ascii="Calibri" w:hAnsi="Calibri"/>
        </w:rPr>
        <w:t>il</w:t>
      </w:r>
      <w:r>
        <w:rPr>
          <w:rFonts w:ascii="Calibri" w:hAnsi="Calibri"/>
          <w:spacing w:val="-7"/>
        </w:rPr>
        <w:t xml:space="preserve"> </w:t>
      </w:r>
      <w:r>
        <w:rPr>
          <w:rFonts w:ascii="Calibri" w:hAnsi="Calibri"/>
        </w:rPr>
        <w:t>Comune</w:t>
      </w:r>
      <w:r>
        <w:rPr>
          <w:rFonts w:ascii="Calibri" w:hAnsi="Calibri"/>
          <w:spacing w:val="-3"/>
        </w:rPr>
        <w:t xml:space="preserve"> </w:t>
      </w:r>
      <w:r>
        <w:rPr>
          <w:rFonts w:ascii="Calibri" w:hAnsi="Calibri"/>
        </w:rPr>
        <w:t>di</w:t>
      </w:r>
      <w:r>
        <w:rPr>
          <w:rFonts w:ascii="Calibri" w:hAnsi="Calibri"/>
          <w:spacing w:val="-5"/>
        </w:rPr>
        <w:t xml:space="preserve"> </w:t>
      </w:r>
      <w:r>
        <w:rPr>
          <w:rFonts w:ascii="Calibri" w:hAnsi="Calibri"/>
        </w:rPr>
        <w:t>Nove</w:t>
      </w:r>
      <w:r>
        <w:rPr>
          <w:rFonts w:ascii="Calibri" w:hAnsi="Calibri"/>
          <w:spacing w:val="-3"/>
        </w:rPr>
        <w:t xml:space="preserve"> </w:t>
      </w:r>
      <w:r>
        <w:rPr>
          <w:rFonts w:ascii="Calibri" w:hAnsi="Calibri"/>
        </w:rPr>
        <w:t>si</w:t>
      </w:r>
      <w:r>
        <w:rPr>
          <w:rFonts w:ascii="Calibri" w:hAnsi="Calibri"/>
          <w:spacing w:val="-3"/>
        </w:rPr>
        <w:t xml:space="preserve"> </w:t>
      </w:r>
      <w:r>
        <w:rPr>
          <w:rFonts w:ascii="Calibri" w:hAnsi="Calibri"/>
        </w:rPr>
        <w:t>impegna</w:t>
      </w:r>
      <w:r>
        <w:rPr>
          <w:rFonts w:ascii="Calibri" w:hAnsi="Calibri"/>
          <w:spacing w:val="-3"/>
        </w:rPr>
        <w:t xml:space="preserve"> </w:t>
      </w:r>
      <w:r>
        <w:rPr>
          <w:rFonts w:ascii="Calibri" w:hAnsi="Calibri"/>
        </w:rPr>
        <w:t>a</w:t>
      </w:r>
      <w:r>
        <w:rPr>
          <w:rFonts w:ascii="Calibri" w:hAnsi="Calibri"/>
          <w:spacing w:val="-7"/>
        </w:rPr>
        <w:t xml:space="preserve"> </w:t>
      </w:r>
      <w:r>
        <w:rPr>
          <w:rFonts w:ascii="Calibri" w:hAnsi="Calibri"/>
        </w:rPr>
        <w:t>fare</w:t>
      </w:r>
      <w:r>
        <w:rPr>
          <w:rFonts w:ascii="Calibri" w:hAnsi="Calibri"/>
          <w:spacing w:val="-5"/>
        </w:rPr>
        <w:t xml:space="preserve"> </w:t>
      </w:r>
      <w:r>
        <w:rPr>
          <w:rFonts w:ascii="Calibri" w:hAnsi="Calibri"/>
        </w:rPr>
        <w:t>sì</w:t>
      </w:r>
      <w:r>
        <w:rPr>
          <w:rFonts w:ascii="Calibri" w:hAnsi="Calibri"/>
          <w:spacing w:val="-5"/>
        </w:rPr>
        <w:t xml:space="preserve"> </w:t>
      </w:r>
      <w:r>
        <w:rPr>
          <w:rFonts w:ascii="Calibri" w:hAnsi="Calibri"/>
        </w:rPr>
        <w:t>che</w:t>
      </w:r>
      <w:r>
        <w:rPr>
          <w:rFonts w:ascii="Calibri" w:hAnsi="Calibri"/>
          <w:spacing w:val="-3"/>
        </w:rPr>
        <w:t xml:space="preserve"> </w:t>
      </w:r>
      <w:r>
        <w:rPr>
          <w:rFonts w:ascii="Calibri" w:hAnsi="Calibri"/>
        </w:rPr>
        <w:t>non</w:t>
      </w:r>
      <w:r>
        <w:rPr>
          <w:rFonts w:ascii="Calibri" w:hAnsi="Calibri"/>
          <w:spacing w:val="-5"/>
        </w:rPr>
        <w:t xml:space="preserve"> </w:t>
      </w:r>
      <w:r>
        <w:rPr>
          <w:rFonts w:ascii="Calibri" w:hAnsi="Calibri"/>
        </w:rPr>
        <w:t>si</w:t>
      </w:r>
      <w:r>
        <w:rPr>
          <w:rFonts w:ascii="Calibri" w:hAnsi="Calibri"/>
          <w:spacing w:val="-3"/>
        </w:rPr>
        <w:t xml:space="preserve"> </w:t>
      </w:r>
      <w:r>
        <w:rPr>
          <w:rFonts w:ascii="Calibri" w:hAnsi="Calibri"/>
        </w:rPr>
        <w:t>verifichino</w:t>
      </w:r>
      <w:r>
        <w:rPr>
          <w:rFonts w:ascii="Calibri" w:hAnsi="Calibri"/>
          <w:spacing w:val="-4"/>
        </w:rPr>
        <w:t xml:space="preserve"> </w:t>
      </w:r>
      <w:r>
        <w:rPr>
          <w:rFonts w:ascii="Calibri" w:hAnsi="Calibri"/>
        </w:rPr>
        <w:t>situazioni</w:t>
      </w:r>
      <w:r>
        <w:rPr>
          <w:rFonts w:ascii="Calibri" w:hAnsi="Calibri"/>
          <w:spacing w:val="-3"/>
        </w:rPr>
        <w:t xml:space="preserve"> </w:t>
      </w:r>
      <w:r>
        <w:rPr>
          <w:rFonts w:ascii="Calibri" w:hAnsi="Calibri"/>
        </w:rPr>
        <w:t>conflittuali</w:t>
      </w:r>
      <w:r>
        <w:rPr>
          <w:rFonts w:ascii="Calibri" w:hAnsi="Calibri"/>
          <w:spacing w:val="-3"/>
        </w:rPr>
        <w:t xml:space="preserve"> </w:t>
      </w:r>
      <w:r>
        <w:rPr>
          <w:rFonts w:ascii="Calibri" w:hAnsi="Calibri"/>
        </w:rPr>
        <w:t>sul</w:t>
      </w:r>
      <w:r>
        <w:rPr>
          <w:rFonts w:ascii="Calibri" w:hAnsi="Calibri"/>
          <w:spacing w:val="-3"/>
        </w:rPr>
        <w:t xml:space="preserve"> </w:t>
      </w:r>
      <w:r>
        <w:rPr>
          <w:rFonts w:ascii="Calibri" w:hAnsi="Calibri"/>
        </w:rPr>
        <w:t>posto di lavoro, determinate ad esempio da:</w:t>
      </w:r>
    </w:p>
    <w:p w14:paraId="4391ED83" w14:textId="77777777" w:rsidR="002F18B6" w:rsidRDefault="002F18B6" w:rsidP="00DB4757">
      <w:pPr>
        <w:pStyle w:val="Paragrafoelenco"/>
        <w:numPr>
          <w:ilvl w:val="1"/>
          <w:numId w:val="3"/>
        </w:numPr>
        <w:tabs>
          <w:tab w:val="left" w:pos="860"/>
        </w:tabs>
        <w:spacing w:before="13"/>
        <w:contextualSpacing w:val="0"/>
      </w:pPr>
      <w:r>
        <w:t>Comportamenti</w:t>
      </w:r>
      <w:r>
        <w:rPr>
          <w:spacing w:val="-5"/>
        </w:rPr>
        <w:t xml:space="preserve"> </w:t>
      </w:r>
      <w:r>
        <w:t>indesiderati</w:t>
      </w:r>
      <w:r>
        <w:rPr>
          <w:spacing w:val="-4"/>
        </w:rPr>
        <w:t xml:space="preserve"> </w:t>
      </w:r>
      <w:r>
        <w:t>di</w:t>
      </w:r>
      <w:r>
        <w:rPr>
          <w:spacing w:val="-4"/>
        </w:rPr>
        <w:t xml:space="preserve"> </w:t>
      </w:r>
      <w:r>
        <w:t>carattere</w:t>
      </w:r>
      <w:r>
        <w:rPr>
          <w:spacing w:val="-6"/>
        </w:rPr>
        <w:t xml:space="preserve"> </w:t>
      </w:r>
      <w:r>
        <w:t>sessuale</w:t>
      </w:r>
      <w:r>
        <w:rPr>
          <w:spacing w:val="-6"/>
        </w:rPr>
        <w:t xml:space="preserve"> </w:t>
      </w:r>
      <w:r>
        <w:t>o</w:t>
      </w:r>
      <w:r>
        <w:rPr>
          <w:spacing w:val="-1"/>
        </w:rPr>
        <w:t xml:space="preserve"> </w:t>
      </w:r>
      <w:r>
        <w:t>pressioni</w:t>
      </w:r>
      <w:r>
        <w:rPr>
          <w:spacing w:val="-4"/>
        </w:rPr>
        <w:t xml:space="preserve"> </w:t>
      </w:r>
      <w:r>
        <w:rPr>
          <w:spacing w:val="-2"/>
        </w:rPr>
        <w:t>indebite;</w:t>
      </w:r>
    </w:p>
    <w:p w14:paraId="505181D9" w14:textId="77777777" w:rsidR="002F18B6" w:rsidRDefault="002F18B6" w:rsidP="00DB4757">
      <w:pPr>
        <w:pStyle w:val="Paragrafoelenco"/>
        <w:numPr>
          <w:ilvl w:val="1"/>
          <w:numId w:val="3"/>
        </w:numPr>
        <w:tabs>
          <w:tab w:val="left" w:pos="860"/>
        </w:tabs>
        <w:spacing w:before="132"/>
        <w:contextualSpacing w:val="0"/>
      </w:pPr>
      <w:r>
        <w:t>Situazioni</w:t>
      </w:r>
      <w:r>
        <w:rPr>
          <w:spacing w:val="-4"/>
        </w:rPr>
        <w:t xml:space="preserve"> </w:t>
      </w:r>
      <w:r>
        <w:t>riconducibili</w:t>
      </w:r>
      <w:r>
        <w:rPr>
          <w:spacing w:val="-3"/>
        </w:rPr>
        <w:t xml:space="preserve"> </w:t>
      </w:r>
      <w:r>
        <w:t>a</w:t>
      </w:r>
      <w:r>
        <w:rPr>
          <w:spacing w:val="-5"/>
        </w:rPr>
        <w:t xml:space="preserve"> </w:t>
      </w:r>
      <w:r>
        <w:t>fenomeni</w:t>
      </w:r>
      <w:r>
        <w:rPr>
          <w:spacing w:val="-3"/>
        </w:rPr>
        <w:t xml:space="preserve"> </w:t>
      </w:r>
      <w:r>
        <w:t>di</w:t>
      </w:r>
      <w:r>
        <w:rPr>
          <w:spacing w:val="-5"/>
        </w:rPr>
        <w:t xml:space="preserve"> </w:t>
      </w:r>
      <w:r>
        <w:rPr>
          <w:spacing w:val="-2"/>
        </w:rPr>
        <w:t>mobbing;</w:t>
      </w:r>
    </w:p>
    <w:p w14:paraId="61EF31B4" w14:textId="77777777" w:rsidR="002F18B6" w:rsidRDefault="002F18B6" w:rsidP="00DB4757">
      <w:pPr>
        <w:pStyle w:val="Paragrafoelenco"/>
        <w:numPr>
          <w:ilvl w:val="1"/>
          <w:numId w:val="3"/>
        </w:numPr>
        <w:tabs>
          <w:tab w:val="left" w:pos="860"/>
        </w:tabs>
        <w:spacing w:before="130"/>
        <w:contextualSpacing w:val="0"/>
      </w:pPr>
      <w:r>
        <w:t>Condotte</w:t>
      </w:r>
      <w:r>
        <w:rPr>
          <w:spacing w:val="-3"/>
        </w:rPr>
        <w:t xml:space="preserve"> </w:t>
      </w:r>
      <w:r>
        <w:t>finalizzate</w:t>
      </w:r>
      <w:r>
        <w:rPr>
          <w:spacing w:val="-4"/>
        </w:rPr>
        <w:t xml:space="preserve"> </w:t>
      </w:r>
      <w:r>
        <w:t>a</w:t>
      </w:r>
      <w:r>
        <w:rPr>
          <w:spacing w:val="-5"/>
        </w:rPr>
        <w:t xml:space="preserve"> </w:t>
      </w:r>
      <w:r>
        <w:t>mortificare</w:t>
      </w:r>
      <w:r>
        <w:rPr>
          <w:spacing w:val="-4"/>
        </w:rPr>
        <w:t xml:space="preserve"> </w:t>
      </w:r>
      <w:r>
        <w:t>o</w:t>
      </w:r>
      <w:r>
        <w:rPr>
          <w:spacing w:val="-3"/>
        </w:rPr>
        <w:t xml:space="preserve"> </w:t>
      </w:r>
      <w:r>
        <w:t>sminuire</w:t>
      </w:r>
      <w:r>
        <w:rPr>
          <w:spacing w:val="-2"/>
        </w:rPr>
        <w:t xml:space="preserve"> </w:t>
      </w:r>
      <w:r>
        <w:t>il</w:t>
      </w:r>
      <w:r>
        <w:rPr>
          <w:spacing w:val="-3"/>
        </w:rPr>
        <w:t xml:space="preserve"> </w:t>
      </w:r>
      <w:r>
        <w:t>dipendente,</w:t>
      </w:r>
      <w:r>
        <w:rPr>
          <w:spacing w:val="-2"/>
        </w:rPr>
        <w:t xml:space="preserve"> </w:t>
      </w:r>
      <w:r>
        <w:t>anche</w:t>
      </w:r>
      <w:r>
        <w:rPr>
          <w:spacing w:val="-3"/>
        </w:rPr>
        <w:t xml:space="preserve"> </w:t>
      </w:r>
      <w:r>
        <w:t>in</w:t>
      </w:r>
      <w:r>
        <w:rPr>
          <w:spacing w:val="-5"/>
        </w:rPr>
        <w:t xml:space="preserve"> </w:t>
      </w:r>
      <w:r>
        <w:t>maniera</w:t>
      </w:r>
      <w:r>
        <w:rPr>
          <w:spacing w:val="-4"/>
        </w:rPr>
        <w:t xml:space="preserve"> </w:t>
      </w:r>
      <w:r>
        <w:t>sottile</w:t>
      </w:r>
      <w:r>
        <w:rPr>
          <w:spacing w:val="-3"/>
        </w:rPr>
        <w:t xml:space="preserve"> </w:t>
      </w:r>
      <w:r>
        <w:t>o</w:t>
      </w:r>
      <w:r>
        <w:rPr>
          <w:spacing w:val="-2"/>
        </w:rPr>
        <w:t xml:space="preserve"> indiretta;</w:t>
      </w:r>
    </w:p>
    <w:p w14:paraId="3052B85C" w14:textId="77777777" w:rsidR="002F18B6" w:rsidRDefault="002F18B6" w:rsidP="00DB4757">
      <w:pPr>
        <w:pStyle w:val="Paragrafoelenco"/>
        <w:numPr>
          <w:ilvl w:val="1"/>
          <w:numId w:val="3"/>
        </w:numPr>
        <w:tabs>
          <w:tab w:val="left" w:pos="860"/>
        </w:tabs>
        <w:spacing w:before="132"/>
        <w:ind w:right="427"/>
        <w:contextualSpacing w:val="0"/>
        <w:jc w:val="both"/>
      </w:pPr>
      <w:r>
        <w:t>Azioni oppressive connesse alla sfera personale della lavoratrice o del lavoratore, manifestate attraverso forme di discriminazione. Atti vessatori correlati alla sfera privata della lavoratrice o del lavoratore, sotto forma di discriminazioni.</w:t>
      </w:r>
    </w:p>
    <w:p w14:paraId="70775F76" w14:textId="77777777" w:rsidR="002F18B6" w:rsidRDefault="002F18B6" w:rsidP="002F18B6">
      <w:pPr>
        <w:pStyle w:val="Corpotesto"/>
        <w:spacing w:before="267"/>
        <w:ind w:left="140"/>
        <w:jc w:val="both"/>
        <w:rPr>
          <w:rFonts w:ascii="Calibri"/>
        </w:rPr>
      </w:pPr>
      <w:r>
        <w:rPr>
          <w:rFonts w:ascii="Calibri"/>
        </w:rPr>
        <w:t>Il</w:t>
      </w:r>
      <w:r>
        <w:rPr>
          <w:rFonts w:ascii="Calibri"/>
          <w:spacing w:val="-4"/>
        </w:rPr>
        <w:t xml:space="preserve"> </w:t>
      </w:r>
      <w:r>
        <w:rPr>
          <w:rFonts w:ascii="Calibri"/>
        </w:rPr>
        <w:t>Comune</w:t>
      </w:r>
      <w:r>
        <w:rPr>
          <w:rFonts w:ascii="Calibri"/>
          <w:spacing w:val="-2"/>
        </w:rPr>
        <w:t xml:space="preserve"> </w:t>
      </w:r>
      <w:r>
        <w:rPr>
          <w:rFonts w:ascii="Calibri"/>
        </w:rPr>
        <w:t>di</w:t>
      </w:r>
      <w:r>
        <w:rPr>
          <w:rFonts w:ascii="Calibri"/>
          <w:spacing w:val="-4"/>
        </w:rPr>
        <w:t xml:space="preserve"> </w:t>
      </w:r>
      <w:r>
        <w:rPr>
          <w:rFonts w:ascii="Calibri"/>
        </w:rPr>
        <w:t>Nove</w:t>
      </w:r>
      <w:r>
        <w:rPr>
          <w:rFonts w:ascii="Calibri"/>
          <w:spacing w:val="-1"/>
        </w:rPr>
        <w:t xml:space="preserve"> </w:t>
      </w:r>
      <w:r>
        <w:rPr>
          <w:rFonts w:ascii="Calibri"/>
        </w:rPr>
        <w:t>si</w:t>
      </w:r>
      <w:r>
        <w:rPr>
          <w:rFonts w:ascii="Calibri"/>
          <w:spacing w:val="-2"/>
        </w:rPr>
        <w:t xml:space="preserve"> </w:t>
      </w:r>
      <w:r>
        <w:rPr>
          <w:rFonts w:ascii="Calibri"/>
        </w:rPr>
        <w:t>propone</w:t>
      </w:r>
      <w:r>
        <w:rPr>
          <w:rFonts w:ascii="Calibri"/>
          <w:spacing w:val="-2"/>
        </w:rPr>
        <w:t xml:space="preserve"> </w:t>
      </w:r>
      <w:r>
        <w:rPr>
          <w:rFonts w:ascii="Calibri"/>
        </w:rPr>
        <w:t>il</w:t>
      </w:r>
      <w:r>
        <w:rPr>
          <w:rFonts w:ascii="Calibri"/>
          <w:spacing w:val="-2"/>
        </w:rPr>
        <w:t xml:space="preserve"> </w:t>
      </w:r>
      <w:r>
        <w:rPr>
          <w:rFonts w:ascii="Calibri"/>
        </w:rPr>
        <w:t>raggiungimento</w:t>
      </w:r>
      <w:r>
        <w:rPr>
          <w:rFonts w:ascii="Calibri"/>
          <w:spacing w:val="-2"/>
        </w:rPr>
        <w:t xml:space="preserve"> </w:t>
      </w:r>
      <w:r>
        <w:rPr>
          <w:rFonts w:ascii="Calibri"/>
        </w:rPr>
        <w:t>dei</w:t>
      </w:r>
      <w:r>
        <w:rPr>
          <w:rFonts w:ascii="Calibri"/>
          <w:spacing w:val="-4"/>
        </w:rPr>
        <w:t xml:space="preserve"> </w:t>
      </w:r>
      <w:r>
        <w:rPr>
          <w:rFonts w:ascii="Calibri"/>
        </w:rPr>
        <w:t>seguenti</w:t>
      </w:r>
      <w:r>
        <w:rPr>
          <w:rFonts w:ascii="Calibri"/>
          <w:spacing w:val="-5"/>
        </w:rPr>
        <w:t xml:space="preserve"> </w:t>
      </w:r>
      <w:r>
        <w:rPr>
          <w:rFonts w:ascii="Calibri"/>
          <w:spacing w:val="-2"/>
        </w:rPr>
        <w:t>obiettivi:</w:t>
      </w:r>
    </w:p>
    <w:p w14:paraId="2E961AFE" w14:textId="77777777" w:rsidR="002F18B6" w:rsidRDefault="002F18B6" w:rsidP="00DB4757">
      <w:pPr>
        <w:pStyle w:val="Paragrafoelenco"/>
        <w:numPr>
          <w:ilvl w:val="0"/>
          <w:numId w:val="2"/>
        </w:numPr>
        <w:tabs>
          <w:tab w:val="left" w:pos="860"/>
        </w:tabs>
        <w:ind w:right="429"/>
        <w:contextualSpacing w:val="0"/>
        <w:jc w:val="both"/>
      </w:pPr>
      <w:r>
        <w:t>razionalizzare e rendere efficiente ed efficace l’organizzazione della Pubblica Amministrazione in materia di pari opportunità;</w:t>
      </w:r>
    </w:p>
    <w:p w14:paraId="4F96561E" w14:textId="77777777" w:rsidR="002F18B6" w:rsidRDefault="002F18B6" w:rsidP="00DB4757">
      <w:pPr>
        <w:pStyle w:val="Paragrafoelenco"/>
        <w:numPr>
          <w:ilvl w:val="0"/>
          <w:numId w:val="2"/>
        </w:numPr>
        <w:tabs>
          <w:tab w:val="left" w:pos="860"/>
        </w:tabs>
        <w:spacing w:before="121"/>
        <w:ind w:right="429"/>
        <w:contextualSpacing w:val="0"/>
        <w:jc w:val="both"/>
      </w:pPr>
      <w:r>
        <w:t>assicurare nell’ambito del lavoro, parità e pari opportunità di fatto, rafforzando la tutela dei lavoratori e delle lavoratrici e garantendo l’assenza di qualunque forma di violenza morale o psicologica e di discriminazione, diretta e indiretta, relativa al genere, all’età, all’orientamento sessuale, alla origine etnica, alla disabilità, alla religione e alla lingua.</w:t>
      </w:r>
    </w:p>
    <w:p w14:paraId="5572A08D" w14:textId="77777777" w:rsidR="002F18B6" w:rsidRDefault="002F18B6" w:rsidP="00DB4757">
      <w:pPr>
        <w:pStyle w:val="Paragrafoelenco"/>
        <w:numPr>
          <w:ilvl w:val="0"/>
          <w:numId w:val="2"/>
        </w:numPr>
        <w:tabs>
          <w:tab w:val="left" w:pos="860"/>
        </w:tabs>
        <w:spacing w:before="121"/>
        <w:ind w:right="428"/>
        <w:contextualSpacing w:val="0"/>
        <w:jc w:val="both"/>
      </w:pPr>
      <w:r>
        <w:t>favorire la realizzazione di un ambiente di lavoro caratterizzato dai principi di pari opportunità, benessere organizzativo e contrasto a qualsiasi forma di discriminazione e di violenza morale o psichica dei lavoratori. A tal fine il Comune di Nove si impegna a programmare uno o più incontri</w:t>
      </w:r>
      <w:r>
        <w:rPr>
          <w:spacing w:val="-13"/>
        </w:rPr>
        <w:t xml:space="preserve"> </w:t>
      </w:r>
      <w:r>
        <w:t>tra</w:t>
      </w:r>
      <w:r>
        <w:rPr>
          <w:spacing w:val="-12"/>
        </w:rPr>
        <w:t xml:space="preserve"> </w:t>
      </w:r>
      <w:r>
        <w:t>le</w:t>
      </w:r>
      <w:r>
        <w:rPr>
          <w:spacing w:val="-13"/>
        </w:rPr>
        <w:t xml:space="preserve"> </w:t>
      </w:r>
      <w:r>
        <w:t>E.Q.,</w:t>
      </w:r>
      <w:r>
        <w:rPr>
          <w:spacing w:val="-12"/>
        </w:rPr>
        <w:t xml:space="preserve"> </w:t>
      </w:r>
      <w:r>
        <w:t>e</w:t>
      </w:r>
      <w:r>
        <w:rPr>
          <w:spacing w:val="-13"/>
        </w:rPr>
        <w:t xml:space="preserve"> </w:t>
      </w:r>
      <w:r>
        <w:t>il</w:t>
      </w:r>
      <w:r>
        <w:rPr>
          <w:spacing w:val="-12"/>
        </w:rPr>
        <w:t xml:space="preserve"> </w:t>
      </w:r>
      <w:r>
        <w:t>Segretario</w:t>
      </w:r>
      <w:r>
        <w:rPr>
          <w:spacing w:val="-12"/>
        </w:rPr>
        <w:t xml:space="preserve"> </w:t>
      </w:r>
      <w:r>
        <w:t>Comunale,</w:t>
      </w:r>
      <w:r>
        <w:rPr>
          <w:spacing w:val="-13"/>
        </w:rPr>
        <w:t xml:space="preserve"> </w:t>
      </w:r>
      <w:r>
        <w:t>al</w:t>
      </w:r>
      <w:r>
        <w:rPr>
          <w:spacing w:val="-9"/>
        </w:rPr>
        <w:t xml:space="preserve"> </w:t>
      </w:r>
      <w:r>
        <w:t>fine</w:t>
      </w:r>
      <w:r>
        <w:rPr>
          <w:spacing w:val="-13"/>
        </w:rPr>
        <w:t xml:space="preserve"> </w:t>
      </w:r>
      <w:r>
        <w:t>di</w:t>
      </w:r>
      <w:r>
        <w:rPr>
          <w:spacing w:val="-11"/>
        </w:rPr>
        <w:t xml:space="preserve"> </w:t>
      </w:r>
      <w:r>
        <w:t>sondare</w:t>
      </w:r>
      <w:r>
        <w:rPr>
          <w:spacing w:val="-10"/>
        </w:rPr>
        <w:t xml:space="preserve"> </w:t>
      </w:r>
      <w:r>
        <w:t>possibili</w:t>
      </w:r>
      <w:r>
        <w:rPr>
          <w:spacing w:val="-12"/>
        </w:rPr>
        <w:t xml:space="preserve"> </w:t>
      </w:r>
      <w:r>
        <w:t>situazioni</w:t>
      </w:r>
      <w:r>
        <w:rPr>
          <w:spacing w:val="-10"/>
        </w:rPr>
        <w:t xml:space="preserve"> </w:t>
      </w:r>
      <w:r>
        <w:t>di</w:t>
      </w:r>
      <w:r>
        <w:rPr>
          <w:spacing w:val="-12"/>
        </w:rPr>
        <w:t xml:space="preserve"> </w:t>
      </w:r>
      <w:r>
        <w:t>disagio</w:t>
      </w:r>
      <w:r>
        <w:rPr>
          <w:spacing w:val="-10"/>
        </w:rPr>
        <w:t xml:space="preserve"> </w:t>
      </w:r>
      <w:r>
        <w:t>lavorativo e proporre strategie di miglioramento del benessere organizzativo.</w:t>
      </w:r>
    </w:p>
    <w:p w14:paraId="29863164" w14:textId="77777777" w:rsidR="002F18B6" w:rsidRDefault="002F18B6" w:rsidP="00DB4757">
      <w:pPr>
        <w:pStyle w:val="Paragrafoelenco"/>
        <w:numPr>
          <w:ilvl w:val="0"/>
          <w:numId w:val="2"/>
        </w:numPr>
        <w:tabs>
          <w:tab w:val="left" w:pos="860"/>
        </w:tabs>
        <w:spacing w:before="119"/>
        <w:ind w:right="428"/>
        <w:contextualSpacing w:val="0"/>
        <w:jc w:val="both"/>
      </w:pPr>
      <w:r>
        <w:t>promuovere</w:t>
      </w:r>
      <w:r>
        <w:rPr>
          <w:spacing w:val="-4"/>
        </w:rPr>
        <w:t xml:space="preserve"> </w:t>
      </w:r>
      <w:r>
        <w:t>e</w:t>
      </w:r>
      <w:r>
        <w:rPr>
          <w:spacing w:val="-2"/>
        </w:rPr>
        <w:t xml:space="preserve"> </w:t>
      </w:r>
      <w:r>
        <w:t>diffondere</w:t>
      </w:r>
      <w:r>
        <w:rPr>
          <w:spacing w:val="-2"/>
        </w:rPr>
        <w:t xml:space="preserve"> </w:t>
      </w:r>
      <w:r>
        <w:t>una</w:t>
      </w:r>
      <w:r>
        <w:rPr>
          <w:spacing w:val="-2"/>
        </w:rPr>
        <w:t xml:space="preserve"> </w:t>
      </w:r>
      <w:r>
        <w:t>cultura</w:t>
      </w:r>
      <w:r>
        <w:rPr>
          <w:spacing w:val="-2"/>
        </w:rPr>
        <w:t xml:space="preserve"> </w:t>
      </w:r>
      <w:r>
        <w:t>di</w:t>
      </w:r>
      <w:r>
        <w:rPr>
          <w:spacing w:val="-2"/>
        </w:rPr>
        <w:t xml:space="preserve"> </w:t>
      </w:r>
      <w:r>
        <w:t>genere</w:t>
      </w:r>
      <w:r>
        <w:rPr>
          <w:spacing w:val="-4"/>
        </w:rPr>
        <w:t xml:space="preserve"> </w:t>
      </w:r>
      <w:r>
        <w:t>anche</w:t>
      </w:r>
      <w:r>
        <w:rPr>
          <w:spacing w:val="-4"/>
        </w:rPr>
        <w:t xml:space="preserve"> </w:t>
      </w:r>
      <w:r>
        <w:t>attraverso</w:t>
      </w:r>
      <w:r>
        <w:rPr>
          <w:spacing w:val="-2"/>
        </w:rPr>
        <w:t xml:space="preserve"> </w:t>
      </w:r>
      <w:r>
        <w:t>l’utilizzo</w:t>
      </w:r>
      <w:r>
        <w:rPr>
          <w:spacing w:val="-4"/>
        </w:rPr>
        <w:t xml:space="preserve"> </w:t>
      </w:r>
      <w:r>
        <w:t>di</w:t>
      </w:r>
      <w:r>
        <w:rPr>
          <w:spacing w:val="-2"/>
        </w:rPr>
        <w:t xml:space="preserve"> </w:t>
      </w:r>
      <w:r>
        <w:t>un</w:t>
      </w:r>
      <w:r>
        <w:rPr>
          <w:spacing w:val="-3"/>
        </w:rPr>
        <w:t xml:space="preserve"> </w:t>
      </w:r>
      <w:r>
        <w:t>linguaggio di</w:t>
      </w:r>
      <w:r>
        <w:rPr>
          <w:spacing w:val="-4"/>
        </w:rPr>
        <w:t xml:space="preserve"> </w:t>
      </w:r>
      <w:r>
        <w:t>genere negli atti e documenti amministrativi che privilegi il ricorso a locuzioni prive di connotazioni riferite ad un solo genere qualora si intenda far riferimento a collettività miste ad es. “persone” al posto di “uomini”, “lavoratori e lavoratrici” al posto di “lavoratori”.</w:t>
      </w:r>
    </w:p>
    <w:p w14:paraId="1C219FF3" w14:textId="77777777" w:rsidR="002F18B6" w:rsidRDefault="002F18B6" w:rsidP="002F18B6">
      <w:pPr>
        <w:spacing w:before="121"/>
      </w:pPr>
    </w:p>
    <w:p w14:paraId="5101DFDA" w14:textId="77777777" w:rsidR="002F18B6" w:rsidRDefault="002F18B6" w:rsidP="002F18B6">
      <w:pPr>
        <w:pStyle w:val="Corpotesto"/>
        <w:ind w:left="140" w:right="427"/>
        <w:jc w:val="both"/>
        <w:rPr>
          <w:rFonts w:ascii="Calibri" w:hAnsi="Calibri"/>
        </w:rPr>
      </w:pPr>
      <w:r>
        <w:rPr>
          <w:rFonts w:ascii="Calibri" w:hAnsi="Calibri"/>
        </w:rPr>
        <w:t>Ove possibile, si proseguirà altresì nell’obiettivo di promuovere con iniziative culturali la piena applicazione delle</w:t>
      </w:r>
      <w:r>
        <w:rPr>
          <w:rFonts w:ascii="Calibri" w:hAnsi="Calibri"/>
          <w:spacing w:val="-12"/>
        </w:rPr>
        <w:t xml:space="preserve"> </w:t>
      </w:r>
      <w:r>
        <w:rPr>
          <w:rFonts w:ascii="Calibri" w:hAnsi="Calibri"/>
        </w:rPr>
        <w:t>norme</w:t>
      </w:r>
      <w:r>
        <w:rPr>
          <w:rFonts w:ascii="Calibri" w:hAnsi="Calibri"/>
          <w:spacing w:val="-12"/>
        </w:rPr>
        <w:t xml:space="preserve"> </w:t>
      </w:r>
      <w:r>
        <w:rPr>
          <w:rFonts w:ascii="Calibri" w:hAnsi="Calibri"/>
        </w:rPr>
        <w:t>per</w:t>
      </w:r>
      <w:r>
        <w:rPr>
          <w:rFonts w:ascii="Calibri" w:hAnsi="Calibri"/>
          <w:spacing w:val="-10"/>
        </w:rPr>
        <w:t xml:space="preserve"> </w:t>
      </w:r>
      <w:r>
        <w:rPr>
          <w:rFonts w:ascii="Calibri" w:hAnsi="Calibri"/>
        </w:rPr>
        <w:t>un’efficace</w:t>
      </w:r>
      <w:r>
        <w:rPr>
          <w:rFonts w:ascii="Calibri" w:hAnsi="Calibri"/>
          <w:spacing w:val="-13"/>
        </w:rPr>
        <w:t xml:space="preserve"> </w:t>
      </w:r>
      <w:r>
        <w:rPr>
          <w:rFonts w:ascii="Calibri" w:hAnsi="Calibri"/>
        </w:rPr>
        <w:t>lotta</w:t>
      </w:r>
      <w:r>
        <w:rPr>
          <w:rFonts w:ascii="Calibri" w:hAnsi="Calibri"/>
          <w:spacing w:val="-11"/>
        </w:rPr>
        <w:t xml:space="preserve"> </w:t>
      </w:r>
      <w:r>
        <w:rPr>
          <w:rFonts w:ascii="Calibri" w:hAnsi="Calibri"/>
        </w:rPr>
        <w:t>contro</w:t>
      </w:r>
      <w:r>
        <w:rPr>
          <w:rFonts w:ascii="Calibri" w:hAnsi="Calibri"/>
          <w:spacing w:val="-10"/>
        </w:rPr>
        <w:t xml:space="preserve"> </w:t>
      </w:r>
      <w:r>
        <w:rPr>
          <w:rFonts w:ascii="Calibri" w:hAnsi="Calibri"/>
        </w:rPr>
        <w:t>la</w:t>
      </w:r>
      <w:r>
        <w:rPr>
          <w:rFonts w:ascii="Calibri" w:hAnsi="Calibri"/>
          <w:spacing w:val="-10"/>
        </w:rPr>
        <w:t xml:space="preserve"> </w:t>
      </w:r>
      <w:r>
        <w:rPr>
          <w:rFonts w:ascii="Calibri" w:hAnsi="Calibri"/>
        </w:rPr>
        <w:t>violenza</w:t>
      </w:r>
      <w:r>
        <w:rPr>
          <w:rFonts w:ascii="Calibri" w:hAnsi="Calibri"/>
          <w:spacing w:val="-10"/>
        </w:rPr>
        <w:t xml:space="preserve"> </w:t>
      </w:r>
      <w:r>
        <w:rPr>
          <w:rFonts w:ascii="Calibri" w:hAnsi="Calibri"/>
        </w:rPr>
        <w:t>alle</w:t>
      </w:r>
      <w:r>
        <w:rPr>
          <w:rFonts w:ascii="Calibri" w:hAnsi="Calibri"/>
          <w:spacing w:val="-12"/>
        </w:rPr>
        <w:t xml:space="preserve"> </w:t>
      </w:r>
      <w:r>
        <w:rPr>
          <w:rFonts w:ascii="Calibri" w:hAnsi="Calibri"/>
        </w:rPr>
        <w:t>donne,</w:t>
      </w:r>
      <w:r>
        <w:rPr>
          <w:rFonts w:ascii="Calibri" w:hAnsi="Calibri"/>
          <w:spacing w:val="-10"/>
        </w:rPr>
        <w:t xml:space="preserve"> </w:t>
      </w:r>
      <w:r>
        <w:rPr>
          <w:rFonts w:ascii="Calibri" w:hAnsi="Calibri"/>
        </w:rPr>
        <w:t>agendo</w:t>
      </w:r>
      <w:r>
        <w:rPr>
          <w:rFonts w:ascii="Calibri" w:hAnsi="Calibri"/>
          <w:spacing w:val="-10"/>
        </w:rPr>
        <w:t xml:space="preserve"> </w:t>
      </w:r>
      <w:r>
        <w:rPr>
          <w:rFonts w:ascii="Calibri" w:hAnsi="Calibri"/>
        </w:rPr>
        <w:t>in</w:t>
      </w:r>
      <w:r>
        <w:rPr>
          <w:rFonts w:ascii="Calibri" w:hAnsi="Calibri"/>
          <w:spacing w:val="-13"/>
        </w:rPr>
        <w:t xml:space="preserve"> </w:t>
      </w:r>
      <w:r>
        <w:rPr>
          <w:rFonts w:ascii="Calibri" w:hAnsi="Calibri"/>
        </w:rPr>
        <w:t>termini</w:t>
      </w:r>
      <w:r>
        <w:rPr>
          <w:rFonts w:ascii="Calibri" w:hAnsi="Calibri"/>
          <w:spacing w:val="-11"/>
        </w:rPr>
        <w:t xml:space="preserve"> </w:t>
      </w:r>
      <w:r>
        <w:rPr>
          <w:rFonts w:ascii="Calibri" w:hAnsi="Calibri"/>
        </w:rPr>
        <w:t>di</w:t>
      </w:r>
      <w:r>
        <w:rPr>
          <w:rFonts w:ascii="Calibri" w:hAnsi="Calibri"/>
          <w:spacing w:val="-10"/>
        </w:rPr>
        <w:t xml:space="preserve"> </w:t>
      </w:r>
      <w:r>
        <w:rPr>
          <w:rFonts w:ascii="Calibri" w:hAnsi="Calibri"/>
        </w:rPr>
        <w:t>prevenzione,</w:t>
      </w:r>
      <w:r>
        <w:rPr>
          <w:rFonts w:ascii="Calibri" w:hAnsi="Calibri"/>
          <w:spacing w:val="-10"/>
        </w:rPr>
        <w:t xml:space="preserve"> </w:t>
      </w:r>
      <w:r>
        <w:rPr>
          <w:rFonts w:ascii="Calibri" w:hAnsi="Calibri"/>
        </w:rPr>
        <w:t>repressione ed educazione rivolte ai dipendenti ma anche con significato più ampio ed esteso a tutta la cittadinanza.</w:t>
      </w:r>
    </w:p>
    <w:p w14:paraId="4FF59F56" w14:textId="77777777" w:rsidR="002F18B6" w:rsidRDefault="002F18B6" w:rsidP="00DB4757">
      <w:pPr>
        <w:pStyle w:val="Titolo5"/>
        <w:numPr>
          <w:ilvl w:val="0"/>
          <w:numId w:val="3"/>
        </w:numPr>
        <w:tabs>
          <w:tab w:val="left" w:pos="359"/>
        </w:tabs>
        <w:spacing w:before="267"/>
        <w:ind w:left="359" w:hanging="219"/>
      </w:pPr>
      <w:r>
        <w:t>PROMOZIONE</w:t>
      </w:r>
      <w:r>
        <w:rPr>
          <w:spacing w:val="-7"/>
        </w:rPr>
        <w:t xml:space="preserve"> </w:t>
      </w:r>
      <w:r>
        <w:t>DELLA</w:t>
      </w:r>
      <w:r>
        <w:rPr>
          <w:spacing w:val="-5"/>
        </w:rPr>
        <w:t xml:space="preserve"> </w:t>
      </w:r>
      <w:r>
        <w:t>CONCILIAZIONE</w:t>
      </w:r>
      <w:r>
        <w:rPr>
          <w:spacing w:val="-2"/>
        </w:rPr>
        <w:t xml:space="preserve"> </w:t>
      </w:r>
      <w:r>
        <w:t>TRA</w:t>
      </w:r>
      <w:r>
        <w:rPr>
          <w:spacing w:val="-7"/>
        </w:rPr>
        <w:t xml:space="preserve"> </w:t>
      </w:r>
      <w:r>
        <w:t>TEMPI</w:t>
      </w:r>
      <w:r>
        <w:rPr>
          <w:spacing w:val="-4"/>
        </w:rPr>
        <w:t xml:space="preserve"> </w:t>
      </w:r>
      <w:r>
        <w:t>DI</w:t>
      </w:r>
      <w:r>
        <w:rPr>
          <w:spacing w:val="-3"/>
        </w:rPr>
        <w:t xml:space="preserve"> </w:t>
      </w:r>
      <w:r>
        <w:t>VITA</w:t>
      </w:r>
      <w:r>
        <w:rPr>
          <w:spacing w:val="-4"/>
        </w:rPr>
        <w:t xml:space="preserve"> </w:t>
      </w:r>
      <w:r>
        <w:t>E</w:t>
      </w:r>
      <w:r>
        <w:rPr>
          <w:spacing w:val="-4"/>
        </w:rPr>
        <w:t xml:space="preserve"> </w:t>
      </w:r>
      <w:r>
        <w:t>TEMPI</w:t>
      </w:r>
      <w:r>
        <w:rPr>
          <w:spacing w:val="-2"/>
        </w:rPr>
        <w:t xml:space="preserve"> </w:t>
      </w:r>
      <w:r>
        <w:t>DI</w:t>
      </w:r>
      <w:r>
        <w:rPr>
          <w:spacing w:val="-1"/>
        </w:rPr>
        <w:t xml:space="preserve"> </w:t>
      </w:r>
      <w:r>
        <w:rPr>
          <w:spacing w:val="-2"/>
        </w:rPr>
        <w:t>LAVORO</w:t>
      </w:r>
    </w:p>
    <w:p w14:paraId="1CEE8AB9" w14:textId="77777777" w:rsidR="002F18B6" w:rsidRDefault="002F18B6" w:rsidP="002F18B6">
      <w:pPr>
        <w:pStyle w:val="Corpotesto"/>
        <w:ind w:left="140" w:right="426"/>
        <w:jc w:val="both"/>
        <w:rPr>
          <w:rFonts w:ascii="Calibri" w:hAnsi="Calibri"/>
        </w:rPr>
      </w:pPr>
      <w:r>
        <w:rPr>
          <w:rFonts w:ascii="Calibri" w:hAnsi="Calibri"/>
        </w:rPr>
        <w:t>La promozione</w:t>
      </w:r>
      <w:r>
        <w:rPr>
          <w:rFonts w:ascii="Calibri" w:hAnsi="Calibri"/>
          <w:spacing w:val="-1"/>
        </w:rPr>
        <w:t xml:space="preserve"> </w:t>
      </w:r>
      <w:r>
        <w:rPr>
          <w:rFonts w:ascii="Calibri" w:hAnsi="Calibri"/>
        </w:rPr>
        <w:t>della conciliazione tra</w:t>
      </w:r>
      <w:r>
        <w:rPr>
          <w:rFonts w:ascii="Calibri" w:hAnsi="Calibri"/>
          <w:spacing w:val="-1"/>
        </w:rPr>
        <w:t xml:space="preserve"> </w:t>
      </w:r>
      <w:r>
        <w:rPr>
          <w:rFonts w:ascii="Calibri" w:hAnsi="Calibri"/>
        </w:rPr>
        <w:t>tempi di</w:t>
      </w:r>
      <w:r>
        <w:rPr>
          <w:rFonts w:ascii="Calibri" w:hAnsi="Calibri"/>
          <w:spacing w:val="-2"/>
        </w:rPr>
        <w:t xml:space="preserve"> </w:t>
      </w:r>
      <w:r>
        <w:rPr>
          <w:rFonts w:ascii="Calibri" w:hAnsi="Calibri"/>
        </w:rPr>
        <w:t>vita</w:t>
      </w:r>
      <w:r>
        <w:rPr>
          <w:rFonts w:ascii="Calibri" w:hAnsi="Calibri"/>
          <w:spacing w:val="-2"/>
        </w:rPr>
        <w:t xml:space="preserve"> </w:t>
      </w:r>
      <w:r>
        <w:rPr>
          <w:rFonts w:ascii="Calibri" w:hAnsi="Calibri"/>
        </w:rPr>
        <w:t>e tempi di lavoro richiede lo sviluppo di azioni in</w:t>
      </w:r>
      <w:r>
        <w:rPr>
          <w:rFonts w:ascii="Calibri" w:hAnsi="Calibri"/>
          <w:spacing w:val="-3"/>
        </w:rPr>
        <w:t xml:space="preserve"> </w:t>
      </w:r>
      <w:r>
        <w:rPr>
          <w:rFonts w:ascii="Calibri" w:hAnsi="Calibri"/>
        </w:rPr>
        <w:t>materia tese a implementare modalità di lavoro flessibili e servizi alla famiglia e alle persone.</w:t>
      </w:r>
    </w:p>
    <w:p w14:paraId="064CA4F1" w14:textId="77777777" w:rsidR="002F18B6" w:rsidRDefault="002F18B6" w:rsidP="002F18B6">
      <w:pPr>
        <w:pStyle w:val="Corpotesto"/>
        <w:spacing w:before="1"/>
        <w:ind w:left="140" w:right="430"/>
        <w:jc w:val="both"/>
        <w:rPr>
          <w:rFonts w:ascii="Calibri" w:hAnsi="Calibri"/>
        </w:rPr>
      </w:pPr>
      <w:r>
        <w:rPr>
          <w:rFonts w:ascii="Calibri" w:hAnsi="Calibri"/>
        </w:rPr>
        <w:t>Il</w:t>
      </w:r>
      <w:r>
        <w:rPr>
          <w:rFonts w:ascii="Calibri" w:hAnsi="Calibri"/>
          <w:spacing w:val="-10"/>
        </w:rPr>
        <w:t xml:space="preserve"> </w:t>
      </w:r>
      <w:r>
        <w:rPr>
          <w:rFonts w:ascii="Calibri" w:hAnsi="Calibri"/>
        </w:rPr>
        <w:t>Comune</w:t>
      </w:r>
      <w:r>
        <w:rPr>
          <w:rFonts w:ascii="Calibri" w:hAnsi="Calibri"/>
          <w:spacing w:val="-8"/>
        </w:rPr>
        <w:t xml:space="preserve"> </w:t>
      </w:r>
      <w:r>
        <w:rPr>
          <w:rFonts w:ascii="Calibri" w:hAnsi="Calibri"/>
        </w:rPr>
        <w:t>di</w:t>
      </w:r>
      <w:r>
        <w:rPr>
          <w:rFonts w:ascii="Calibri" w:hAnsi="Calibri"/>
          <w:spacing w:val="-12"/>
        </w:rPr>
        <w:t xml:space="preserve"> </w:t>
      </w:r>
      <w:r>
        <w:rPr>
          <w:rFonts w:ascii="Calibri" w:hAnsi="Calibri"/>
        </w:rPr>
        <w:t>Nove</w:t>
      </w:r>
      <w:r>
        <w:rPr>
          <w:rFonts w:ascii="Calibri" w:hAnsi="Calibri"/>
          <w:spacing w:val="-8"/>
        </w:rPr>
        <w:t xml:space="preserve"> </w:t>
      </w:r>
      <w:r>
        <w:rPr>
          <w:rFonts w:ascii="Calibri" w:hAnsi="Calibri"/>
        </w:rPr>
        <w:t>favorisce</w:t>
      </w:r>
      <w:r>
        <w:rPr>
          <w:rFonts w:ascii="Calibri" w:hAnsi="Calibri"/>
          <w:spacing w:val="-12"/>
        </w:rPr>
        <w:t xml:space="preserve"> </w:t>
      </w:r>
      <w:r>
        <w:rPr>
          <w:rFonts w:ascii="Calibri" w:hAnsi="Calibri"/>
        </w:rPr>
        <w:t>l’adozione</w:t>
      </w:r>
      <w:r>
        <w:rPr>
          <w:rFonts w:ascii="Calibri" w:hAnsi="Calibri"/>
          <w:spacing w:val="-8"/>
        </w:rPr>
        <w:t xml:space="preserve"> </w:t>
      </w:r>
      <w:r>
        <w:rPr>
          <w:rFonts w:ascii="Calibri" w:hAnsi="Calibri"/>
        </w:rPr>
        <w:t>di</w:t>
      </w:r>
      <w:r>
        <w:rPr>
          <w:rFonts w:ascii="Calibri" w:hAnsi="Calibri"/>
          <w:spacing w:val="-8"/>
        </w:rPr>
        <w:t xml:space="preserve"> </w:t>
      </w:r>
      <w:r>
        <w:rPr>
          <w:rFonts w:ascii="Calibri" w:hAnsi="Calibri"/>
        </w:rPr>
        <w:t>politiche</w:t>
      </w:r>
      <w:r>
        <w:rPr>
          <w:rFonts w:ascii="Calibri" w:hAnsi="Calibri"/>
          <w:spacing w:val="-8"/>
        </w:rPr>
        <w:t xml:space="preserve"> </w:t>
      </w:r>
      <w:r>
        <w:rPr>
          <w:rFonts w:ascii="Calibri" w:hAnsi="Calibri"/>
        </w:rPr>
        <w:t>afferenti</w:t>
      </w:r>
      <w:r>
        <w:rPr>
          <w:rFonts w:ascii="Calibri" w:hAnsi="Calibri"/>
          <w:spacing w:val="-12"/>
        </w:rPr>
        <w:t xml:space="preserve"> </w:t>
      </w:r>
      <w:r>
        <w:rPr>
          <w:rFonts w:ascii="Calibri" w:hAnsi="Calibri"/>
        </w:rPr>
        <w:t>ai</w:t>
      </w:r>
      <w:r>
        <w:rPr>
          <w:rFonts w:ascii="Calibri" w:hAnsi="Calibri"/>
          <w:spacing w:val="-8"/>
        </w:rPr>
        <w:t xml:space="preserve"> </w:t>
      </w:r>
      <w:r>
        <w:rPr>
          <w:rFonts w:ascii="Calibri" w:hAnsi="Calibri"/>
        </w:rPr>
        <w:t>servizi</w:t>
      </w:r>
      <w:r>
        <w:rPr>
          <w:rFonts w:ascii="Calibri" w:hAnsi="Calibri"/>
          <w:spacing w:val="-12"/>
        </w:rPr>
        <w:t xml:space="preserve"> </w:t>
      </w:r>
      <w:r>
        <w:rPr>
          <w:rFonts w:ascii="Calibri" w:hAnsi="Calibri"/>
        </w:rPr>
        <w:t>e</w:t>
      </w:r>
      <w:r>
        <w:rPr>
          <w:rFonts w:ascii="Calibri" w:hAnsi="Calibri"/>
          <w:spacing w:val="-10"/>
        </w:rPr>
        <w:t xml:space="preserve"> </w:t>
      </w:r>
      <w:r>
        <w:rPr>
          <w:rFonts w:ascii="Calibri" w:hAnsi="Calibri"/>
        </w:rPr>
        <w:t>gli</w:t>
      </w:r>
      <w:r>
        <w:rPr>
          <w:rFonts w:ascii="Calibri" w:hAnsi="Calibri"/>
          <w:spacing w:val="-10"/>
        </w:rPr>
        <w:t xml:space="preserve"> </w:t>
      </w:r>
      <w:r>
        <w:rPr>
          <w:rFonts w:ascii="Calibri" w:hAnsi="Calibri"/>
        </w:rPr>
        <w:t>interventi</w:t>
      </w:r>
      <w:r>
        <w:rPr>
          <w:rFonts w:ascii="Calibri" w:hAnsi="Calibri"/>
          <w:spacing w:val="-10"/>
        </w:rPr>
        <w:t xml:space="preserve"> </w:t>
      </w:r>
      <w:r>
        <w:rPr>
          <w:rFonts w:ascii="Calibri" w:hAnsi="Calibri"/>
        </w:rPr>
        <w:t>di</w:t>
      </w:r>
      <w:r>
        <w:rPr>
          <w:rFonts w:ascii="Calibri" w:hAnsi="Calibri"/>
          <w:spacing w:val="-10"/>
        </w:rPr>
        <w:t xml:space="preserve"> </w:t>
      </w:r>
      <w:r>
        <w:rPr>
          <w:rFonts w:ascii="Calibri" w:hAnsi="Calibri"/>
        </w:rPr>
        <w:t>conciliazione degli orari, dimostrando da sempre particolare sensibilità nei confronti di tali problematiche. In particolare l’Ente garantisce il rispetto delle “Disposizioni per il sostegno della maternità e della paternità, per il diritto alla cura ed alla formazione”.</w:t>
      </w:r>
    </w:p>
    <w:p w14:paraId="45605AD6" w14:textId="77777777" w:rsidR="002F18B6" w:rsidRDefault="002F18B6" w:rsidP="002F18B6">
      <w:pPr>
        <w:pStyle w:val="Corpotesto"/>
        <w:spacing w:before="1"/>
        <w:ind w:left="140" w:right="426"/>
        <w:jc w:val="both"/>
        <w:rPr>
          <w:rFonts w:ascii="Calibri" w:hAnsi="Calibri"/>
        </w:rPr>
      </w:pPr>
      <w:r>
        <w:rPr>
          <w:rFonts w:ascii="Calibri" w:hAnsi="Calibri"/>
        </w:rPr>
        <w:t>Il Comune di</w:t>
      </w:r>
      <w:r>
        <w:rPr>
          <w:rFonts w:ascii="Calibri" w:hAnsi="Calibri"/>
          <w:spacing w:val="-1"/>
        </w:rPr>
        <w:t xml:space="preserve"> </w:t>
      </w:r>
      <w:r>
        <w:rPr>
          <w:rFonts w:ascii="Calibri" w:hAnsi="Calibri"/>
        </w:rPr>
        <w:t>Nove,</w:t>
      </w:r>
      <w:r>
        <w:rPr>
          <w:rFonts w:ascii="Calibri" w:hAnsi="Calibri"/>
          <w:spacing w:val="-1"/>
        </w:rPr>
        <w:t xml:space="preserve"> </w:t>
      </w:r>
      <w:r>
        <w:rPr>
          <w:rFonts w:ascii="Calibri" w:hAnsi="Calibri"/>
        </w:rPr>
        <w:t>compatibilmente</w:t>
      </w:r>
      <w:r>
        <w:rPr>
          <w:rFonts w:ascii="Calibri" w:hAnsi="Calibri"/>
          <w:spacing w:val="-3"/>
        </w:rPr>
        <w:t xml:space="preserve"> </w:t>
      </w:r>
      <w:r>
        <w:rPr>
          <w:rFonts w:ascii="Calibri" w:hAnsi="Calibri"/>
        </w:rPr>
        <w:t>con</w:t>
      </w:r>
      <w:r>
        <w:rPr>
          <w:rFonts w:ascii="Calibri" w:hAnsi="Calibri"/>
          <w:spacing w:val="-2"/>
        </w:rPr>
        <w:t xml:space="preserve"> </w:t>
      </w:r>
      <w:r>
        <w:rPr>
          <w:rFonts w:ascii="Calibri" w:hAnsi="Calibri"/>
        </w:rPr>
        <w:t>le</w:t>
      </w:r>
      <w:r>
        <w:rPr>
          <w:rFonts w:ascii="Calibri" w:hAnsi="Calibri"/>
          <w:spacing w:val="-3"/>
        </w:rPr>
        <w:t xml:space="preserve"> </w:t>
      </w:r>
      <w:r>
        <w:rPr>
          <w:rFonts w:ascii="Calibri" w:hAnsi="Calibri"/>
        </w:rPr>
        <w:t>necessità d’ufficio,</w:t>
      </w:r>
      <w:r>
        <w:rPr>
          <w:rFonts w:ascii="Calibri" w:hAnsi="Calibri"/>
          <w:spacing w:val="-3"/>
        </w:rPr>
        <w:t xml:space="preserve"> </w:t>
      </w:r>
      <w:r>
        <w:rPr>
          <w:rFonts w:ascii="Calibri" w:hAnsi="Calibri"/>
        </w:rPr>
        <w:t>continuerà a favorire le politiche di conciliazione tra responsabilità familiari e professionali attraverso azioni che prendano in considerazioni sistematicamente le differenze, le condizioni e le esigenze di donne e uomini all’interno dell’organizzazione ponendo</w:t>
      </w:r>
      <w:r>
        <w:rPr>
          <w:rFonts w:ascii="Calibri" w:hAnsi="Calibri"/>
          <w:spacing w:val="-7"/>
        </w:rPr>
        <w:t xml:space="preserve"> </w:t>
      </w:r>
      <w:r>
        <w:rPr>
          <w:rFonts w:ascii="Calibri" w:hAnsi="Calibri"/>
        </w:rPr>
        <w:t>al</w:t>
      </w:r>
      <w:r>
        <w:rPr>
          <w:rFonts w:ascii="Calibri" w:hAnsi="Calibri"/>
          <w:spacing w:val="-12"/>
        </w:rPr>
        <w:t xml:space="preserve"> </w:t>
      </w:r>
      <w:r>
        <w:rPr>
          <w:rFonts w:ascii="Calibri" w:hAnsi="Calibri"/>
        </w:rPr>
        <w:t>centro</w:t>
      </w:r>
      <w:r>
        <w:rPr>
          <w:rFonts w:ascii="Calibri" w:hAnsi="Calibri"/>
          <w:spacing w:val="-10"/>
        </w:rPr>
        <w:t xml:space="preserve"> </w:t>
      </w:r>
      <w:r>
        <w:rPr>
          <w:rFonts w:ascii="Calibri" w:hAnsi="Calibri"/>
        </w:rPr>
        <w:t>l’attenzione</w:t>
      </w:r>
      <w:r>
        <w:rPr>
          <w:rFonts w:ascii="Calibri" w:hAnsi="Calibri"/>
          <w:spacing w:val="-8"/>
        </w:rPr>
        <w:t xml:space="preserve"> </w:t>
      </w:r>
      <w:r>
        <w:rPr>
          <w:rFonts w:ascii="Calibri" w:hAnsi="Calibri"/>
        </w:rPr>
        <w:t>alla</w:t>
      </w:r>
      <w:r>
        <w:rPr>
          <w:rFonts w:ascii="Calibri" w:hAnsi="Calibri"/>
          <w:spacing w:val="-12"/>
        </w:rPr>
        <w:t xml:space="preserve"> </w:t>
      </w:r>
      <w:r>
        <w:rPr>
          <w:rFonts w:ascii="Calibri" w:hAnsi="Calibri"/>
        </w:rPr>
        <w:t>persona</w:t>
      </w:r>
      <w:r>
        <w:rPr>
          <w:rFonts w:ascii="Calibri" w:hAnsi="Calibri"/>
          <w:spacing w:val="-10"/>
        </w:rPr>
        <w:t xml:space="preserve"> </w:t>
      </w:r>
      <w:r>
        <w:rPr>
          <w:rFonts w:ascii="Calibri" w:hAnsi="Calibri"/>
        </w:rPr>
        <w:t>contemperando</w:t>
      </w:r>
      <w:r>
        <w:rPr>
          <w:rFonts w:ascii="Calibri" w:hAnsi="Calibri"/>
          <w:spacing w:val="-7"/>
        </w:rPr>
        <w:t xml:space="preserve"> </w:t>
      </w:r>
      <w:r>
        <w:rPr>
          <w:rFonts w:ascii="Calibri" w:hAnsi="Calibri"/>
        </w:rPr>
        <w:t>le</w:t>
      </w:r>
      <w:r>
        <w:rPr>
          <w:rFonts w:ascii="Calibri" w:hAnsi="Calibri"/>
          <w:spacing w:val="-10"/>
        </w:rPr>
        <w:t xml:space="preserve"> </w:t>
      </w:r>
      <w:r>
        <w:rPr>
          <w:rFonts w:ascii="Calibri" w:hAnsi="Calibri"/>
        </w:rPr>
        <w:t>esigenze</w:t>
      </w:r>
      <w:r>
        <w:rPr>
          <w:rFonts w:ascii="Calibri" w:hAnsi="Calibri"/>
          <w:spacing w:val="-10"/>
        </w:rPr>
        <w:t xml:space="preserve"> </w:t>
      </w:r>
      <w:r>
        <w:rPr>
          <w:rFonts w:ascii="Calibri" w:hAnsi="Calibri"/>
        </w:rPr>
        <w:t>dell’Ente</w:t>
      </w:r>
      <w:r>
        <w:rPr>
          <w:rFonts w:ascii="Calibri" w:hAnsi="Calibri"/>
          <w:spacing w:val="-12"/>
        </w:rPr>
        <w:t xml:space="preserve"> </w:t>
      </w:r>
      <w:r>
        <w:rPr>
          <w:rFonts w:ascii="Calibri" w:hAnsi="Calibri"/>
        </w:rPr>
        <w:t>con</w:t>
      </w:r>
      <w:r>
        <w:rPr>
          <w:rFonts w:ascii="Calibri" w:hAnsi="Calibri"/>
          <w:spacing w:val="-9"/>
        </w:rPr>
        <w:t xml:space="preserve"> </w:t>
      </w:r>
      <w:r>
        <w:rPr>
          <w:rFonts w:ascii="Calibri" w:hAnsi="Calibri"/>
        </w:rPr>
        <w:t>quelle</w:t>
      </w:r>
      <w:r>
        <w:rPr>
          <w:rFonts w:ascii="Calibri" w:hAnsi="Calibri"/>
          <w:spacing w:val="-10"/>
        </w:rPr>
        <w:t xml:space="preserve"> </w:t>
      </w:r>
      <w:r>
        <w:rPr>
          <w:rFonts w:ascii="Calibri" w:hAnsi="Calibri"/>
        </w:rPr>
        <w:t>delle</w:t>
      </w:r>
      <w:r>
        <w:rPr>
          <w:rFonts w:ascii="Calibri" w:hAnsi="Calibri"/>
          <w:spacing w:val="-12"/>
        </w:rPr>
        <w:t xml:space="preserve"> </w:t>
      </w:r>
      <w:r>
        <w:rPr>
          <w:rFonts w:ascii="Calibri" w:hAnsi="Calibri"/>
        </w:rPr>
        <w:t>dipendenti e dei dipendenti, mediante l’utilizzo di strumenti quali la disciplina part- time, la flessibilità dell’orario e la possibilità di articolare l’orario settimanale in funzione di specifiche necessità.</w:t>
      </w:r>
    </w:p>
    <w:p w14:paraId="1C89A0CE" w14:textId="77777777" w:rsidR="002F18B6" w:rsidRDefault="002F18B6" w:rsidP="00DB4757">
      <w:pPr>
        <w:pStyle w:val="Titolo5"/>
        <w:numPr>
          <w:ilvl w:val="0"/>
          <w:numId w:val="3"/>
        </w:numPr>
        <w:tabs>
          <w:tab w:val="left" w:pos="359"/>
        </w:tabs>
        <w:spacing w:before="268"/>
        <w:ind w:left="359" w:hanging="219"/>
      </w:pPr>
      <w:r>
        <w:t>PROMOZIONE</w:t>
      </w:r>
      <w:r>
        <w:rPr>
          <w:spacing w:val="-5"/>
        </w:rPr>
        <w:t xml:space="preserve"> </w:t>
      </w:r>
      <w:r>
        <w:t>E</w:t>
      </w:r>
      <w:r>
        <w:rPr>
          <w:spacing w:val="-4"/>
        </w:rPr>
        <w:t xml:space="preserve"> </w:t>
      </w:r>
      <w:r>
        <w:t>SVILUPPO</w:t>
      </w:r>
      <w:r>
        <w:rPr>
          <w:spacing w:val="-4"/>
        </w:rPr>
        <w:t xml:space="preserve"> </w:t>
      </w:r>
      <w:r>
        <w:t>DELLA</w:t>
      </w:r>
      <w:r>
        <w:rPr>
          <w:spacing w:val="-5"/>
        </w:rPr>
        <w:t xml:space="preserve"> </w:t>
      </w:r>
      <w:r>
        <w:t>CULTURA</w:t>
      </w:r>
      <w:r>
        <w:rPr>
          <w:spacing w:val="-3"/>
        </w:rPr>
        <w:t xml:space="preserve"> </w:t>
      </w:r>
      <w:r>
        <w:t>DI</w:t>
      </w:r>
      <w:r>
        <w:rPr>
          <w:spacing w:val="-5"/>
        </w:rPr>
        <w:t xml:space="preserve"> </w:t>
      </w:r>
      <w:r>
        <w:t>GENERE</w:t>
      </w:r>
      <w:r>
        <w:rPr>
          <w:spacing w:val="-2"/>
        </w:rPr>
        <w:t xml:space="preserve"> </w:t>
      </w:r>
      <w:r>
        <w:t>E</w:t>
      </w:r>
      <w:r>
        <w:rPr>
          <w:spacing w:val="-5"/>
        </w:rPr>
        <w:t xml:space="preserve"> </w:t>
      </w:r>
      <w:r>
        <w:t>PARI</w:t>
      </w:r>
      <w:r>
        <w:rPr>
          <w:spacing w:val="-3"/>
        </w:rPr>
        <w:t xml:space="preserve"> </w:t>
      </w:r>
      <w:r>
        <w:t>OPPORTUNITÀ:</w:t>
      </w:r>
      <w:r>
        <w:rPr>
          <w:spacing w:val="-2"/>
        </w:rPr>
        <w:t xml:space="preserve"> FORMAZIONE</w:t>
      </w:r>
    </w:p>
    <w:p w14:paraId="66EAC93D" w14:textId="77777777" w:rsidR="002F18B6" w:rsidRDefault="002F18B6" w:rsidP="002F18B6">
      <w:pPr>
        <w:pStyle w:val="Titolo5"/>
        <w:sectPr w:rsidR="002F18B6" w:rsidSect="002F18B6">
          <w:pgSz w:w="11910" w:h="16840"/>
          <w:pgMar w:top="1340" w:right="708" w:bottom="280" w:left="992" w:header="720" w:footer="720" w:gutter="0"/>
          <w:cols w:space="720"/>
        </w:sectPr>
      </w:pPr>
    </w:p>
    <w:p w14:paraId="58371129" w14:textId="77777777" w:rsidR="002F18B6" w:rsidRDefault="002F18B6" w:rsidP="002F18B6">
      <w:pPr>
        <w:pStyle w:val="Corpotesto"/>
        <w:spacing w:before="33"/>
        <w:ind w:left="140" w:right="429"/>
        <w:jc w:val="both"/>
        <w:rPr>
          <w:rFonts w:ascii="Calibri" w:hAnsi="Calibri"/>
        </w:rPr>
      </w:pPr>
      <w:r>
        <w:rPr>
          <w:rFonts w:ascii="Calibri" w:hAnsi="Calibri"/>
        </w:rPr>
        <w:lastRenderedPageBreak/>
        <w:t>I</w:t>
      </w:r>
      <w:r>
        <w:rPr>
          <w:rFonts w:ascii="Calibri" w:hAnsi="Calibri"/>
          <w:spacing w:val="-5"/>
        </w:rPr>
        <w:t xml:space="preserve"> </w:t>
      </w:r>
      <w:r>
        <w:rPr>
          <w:rFonts w:ascii="Calibri" w:hAnsi="Calibri"/>
        </w:rPr>
        <w:t>Piani</w:t>
      </w:r>
      <w:r>
        <w:rPr>
          <w:rFonts w:ascii="Calibri" w:hAnsi="Calibri"/>
          <w:spacing w:val="-5"/>
        </w:rPr>
        <w:t xml:space="preserve"> </w:t>
      </w:r>
      <w:r>
        <w:rPr>
          <w:rFonts w:ascii="Calibri" w:hAnsi="Calibri"/>
        </w:rPr>
        <w:t>di</w:t>
      </w:r>
      <w:r>
        <w:rPr>
          <w:rFonts w:ascii="Calibri" w:hAnsi="Calibri"/>
          <w:spacing w:val="-6"/>
        </w:rPr>
        <w:t xml:space="preserve"> </w:t>
      </w:r>
      <w:r>
        <w:rPr>
          <w:rFonts w:ascii="Calibri" w:hAnsi="Calibri"/>
        </w:rPr>
        <w:t>formazione</w:t>
      </w:r>
      <w:r>
        <w:rPr>
          <w:rFonts w:ascii="Calibri" w:hAnsi="Calibri"/>
          <w:spacing w:val="-5"/>
        </w:rPr>
        <w:t xml:space="preserve"> </w:t>
      </w:r>
      <w:r>
        <w:rPr>
          <w:rFonts w:ascii="Calibri" w:hAnsi="Calibri"/>
        </w:rPr>
        <w:t>dovranno</w:t>
      </w:r>
      <w:r>
        <w:rPr>
          <w:rFonts w:ascii="Calibri" w:hAnsi="Calibri"/>
          <w:spacing w:val="-4"/>
        </w:rPr>
        <w:t xml:space="preserve"> </w:t>
      </w:r>
      <w:r>
        <w:rPr>
          <w:rFonts w:ascii="Calibri" w:hAnsi="Calibri"/>
        </w:rPr>
        <w:t>tenere</w:t>
      </w:r>
      <w:r>
        <w:rPr>
          <w:rFonts w:ascii="Calibri" w:hAnsi="Calibri"/>
          <w:spacing w:val="-5"/>
        </w:rPr>
        <w:t xml:space="preserve"> </w:t>
      </w:r>
      <w:r>
        <w:rPr>
          <w:rFonts w:ascii="Calibri" w:hAnsi="Calibri"/>
        </w:rPr>
        <w:t>conto</w:t>
      </w:r>
      <w:r>
        <w:rPr>
          <w:rFonts w:ascii="Calibri" w:hAnsi="Calibri"/>
          <w:spacing w:val="-5"/>
        </w:rPr>
        <w:t xml:space="preserve"> </w:t>
      </w:r>
      <w:r>
        <w:rPr>
          <w:rFonts w:ascii="Calibri" w:hAnsi="Calibri"/>
        </w:rPr>
        <w:t>delle</w:t>
      </w:r>
      <w:r>
        <w:rPr>
          <w:rFonts w:ascii="Calibri" w:hAnsi="Calibri"/>
          <w:spacing w:val="-6"/>
        </w:rPr>
        <w:t xml:space="preserve"> </w:t>
      </w:r>
      <w:r>
        <w:rPr>
          <w:rFonts w:ascii="Calibri" w:hAnsi="Calibri"/>
        </w:rPr>
        <w:t>esigenze</w:t>
      </w:r>
      <w:r>
        <w:rPr>
          <w:rFonts w:ascii="Calibri" w:hAnsi="Calibri"/>
          <w:spacing w:val="-5"/>
        </w:rPr>
        <w:t xml:space="preserve"> </w:t>
      </w:r>
      <w:r>
        <w:rPr>
          <w:rFonts w:ascii="Calibri" w:hAnsi="Calibri"/>
        </w:rPr>
        <w:t>di</w:t>
      </w:r>
      <w:r>
        <w:rPr>
          <w:rFonts w:ascii="Calibri" w:hAnsi="Calibri"/>
          <w:spacing w:val="-6"/>
        </w:rPr>
        <w:t xml:space="preserve"> </w:t>
      </w:r>
      <w:r>
        <w:rPr>
          <w:rFonts w:ascii="Calibri" w:hAnsi="Calibri"/>
        </w:rPr>
        <w:t>ogni</w:t>
      </w:r>
      <w:r>
        <w:rPr>
          <w:rFonts w:ascii="Calibri" w:hAnsi="Calibri"/>
          <w:spacing w:val="-5"/>
        </w:rPr>
        <w:t xml:space="preserve"> </w:t>
      </w:r>
      <w:r>
        <w:rPr>
          <w:rFonts w:ascii="Calibri" w:hAnsi="Calibri"/>
        </w:rPr>
        <w:t>settore,</w:t>
      </w:r>
      <w:r>
        <w:rPr>
          <w:rFonts w:ascii="Calibri" w:hAnsi="Calibri"/>
          <w:spacing w:val="-8"/>
        </w:rPr>
        <w:t xml:space="preserve"> </w:t>
      </w:r>
      <w:r>
        <w:rPr>
          <w:rFonts w:ascii="Calibri" w:hAnsi="Calibri"/>
        </w:rPr>
        <w:t>consentendo</w:t>
      </w:r>
      <w:r>
        <w:rPr>
          <w:rFonts w:ascii="Calibri" w:hAnsi="Calibri"/>
          <w:spacing w:val="-4"/>
        </w:rPr>
        <w:t xml:space="preserve"> </w:t>
      </w:r>
      <w:r>
        <w:rPr>
          <w:rFonts w:ascii="Calibri" w:hAnsi="Calibri"/>
        </w:rPr>
        <w:t>la</w:t>
      </w:r>
      <w:r>
        <w:rPr>
          <w:rFonts w:ascii="Calibri" w:hAnsi="Calibri"/>
          <w:spacing w:val="-6"/>
        </w:rPr>
        <w:t xml:space="preserve"> </w:t>
      </w:r>
      <w:r>
        <w:rPr>
          <w:rFonts w:ascii="Calibri" w:hAnsi="Calibri"/>
        </w:rPr>
        <w:t>uguale</w:t>
      </w:r>
      <w:r>
        <w:rPr>
          <w:rFonts w:ascii="Calibri" w:hAnsi="Calibri"/>
          <w:spacing w:val="-5"/>
        </w:rPr>
        <w:t xml:space="preserve"> </w:t>
      </w:r>
      <w:r>
        <w:rPr>
          <w:rFonts w:ascii="Calibri" w:hAnsi="Calibri"/>
        </w:rPr>
        <w:t>possibilità per le donne e gli uomini lavoratori di frequentare i corsi individuati. Ciò significa che dovranno essere valutate</w:t>
      </w:r>
      <w:r>
        <w:rPr>
          <w:rFonts w:ascii="Calibri" w:hAnsi="Calibri"/>
          <w:spacing w:val="-6"/>
        </w:rPr>
        <w:t xml:space="preserve"> </w:t>
      </w:r>
      <w:r>
        <w:rPr>
          <w:rFonts w:ascii="Calibri" w:hAnsi="Calibri"/>
        </w:rPr>
        <w:t>le</w:t>
      </w:r>
      <w:r>
        <w:rPr>
          <w:rFonts w:ascii="Calibri" w:hAnsi="Calibri"/>
          <w:spacing w:val="-6"/>
        </w:rPr>
        <w:t xml:space="preserve"> </w:t>
      </w:r>
      <w:r>
        <w:rPr>
          <w:rFonts w:ascii="Calibri" w:hAnsi="Calibri"/>
        </w:rPr>
        <w:t>possibilità</w:t>
      </w:r>
      <w:r>
        <w:rPr>
          <w:rFonts w:ascii="Calibri" w:hAnsi="Calibri"/>
          <w:spacing w:val="-6"/>
        </w:rPr>
        <w:t xml:space="preserve"> </w:t>
      </w:r>
      <w:r>
        <w:rPr>
          <w:rFonts w:ascii="Calibri" w:hAnsi="Calibri"/>
        </w:rPr>
        <w:t>di</w:t>
      </w:r>
      <w:r>
        <w:rPr>
          <w:rFonts w:ascii="Calibri" w:hAnsi="Calibri"/>
          <w:spacing w:val="-8"/>
        </w:rPr>
        <w:t xml:space="preserve"> </w:t>
      </w:r>
      <w:r>
        <w:rPr>
          <w:rFonts w:ascii="Calibri" w:hAnsi="Calibri"/>
        </w:rPr>
        <w:t>articolazione</w:t>
      </w:r>
      <w:r>
        <w:rPr>
          <w:rFonts w:ascii="Calibri" w:hAnsi="Calibri"/>
          <w:spacing w:val="-6"/>
        </w:rPr>
        <w:t xml:space="preserve"> </w:t>
      </w:r>
      <w:r>
        <w:rPr>
          <w:rFonts w:ascii="Calibri" w:hAnsi="Calibri"/>
        </w:rPr>
        <w:t>in</w:t>
      </w:r>
      <w:r>
        <w:rPr>
          <w:rFonts w:ascii="Calibri" w:hAnsi="Calibri"/>
          <w:spacing w:val="-9"/>
        </w:rPr>
        <w:t xml:space="preserve"> </w:t>
      </w:r>
      <w:r>
        <w:rPr>
          <w:rFonts w:ascii="Calibri" w:hAnsi="Calibri"/>
        </w:rPr>
        <w:t>orari,</w:t>
      </w:r>
      <w:r>
        <w:rPr>
          <w:rFonts w:ascii="Calibri" w:hAnsi="Calibri"/>
          <w:spacing w:val="-8"/>
        </w:rPr>
        <w:t xml:space="preserve"> </w:t>
      </w:r>
      <w:r>
        <w:rPr>
          <w:rFonts w:ascii="Calibri" w:hAnsi="Calibri"/>
        </w:rPr>
        <w:t>sedi</w:t>
      </w:r>
      <w:r>
        <w:rPr>
          <w:rFonts w:ascii="Calibri" w:hAnsi="Calibri"/>
          <w:spacing w:val="-6"/>
        </w:rPr>
        <w:t xml:space="preserve"> </w:t>
      </w:r>
      <w:r>
        <w:rPr>
          <w:rFonts w:ascii="Calibri" w:hAnsi="Calibri"/>
        </w:rPr>
        <w:t>e</w:t>
      </w:r>
      <w:r>
        <w:rPr>
          <w:rFonts w:ascii="Calibri" w:hAnsi="Calibri"/>
          <w:spacing w:val="-6"/>
        </w:rPr>
        <w:t xml:space="preserve"> </w:t>
      </w:r>
      <w:r>
        <w:rPr>
          <w:rFonts w:ascii="Calibri" w:hAnsi="Calibri"/>
        </w:rPr>
        <w:t>quant’altro</w:t>
      </w:r>
      <w:r>
        <w:rPr>
          <w:rFonts w:ascii="Calibri" w:hAnsi="Calibri"/>
          <w:spacing w:val="-6"/>
        </w:rPr>
        <w:t xml:space="preserve"> </w:t>
      </w:r>
      <w:r>
        <w:rPr>
          <w:rFonts w:ascii="Calibri" w:hAnsi="Calibri"/>
        </w:rPr>
        <w:t>utile</w:t>
      </w:r>
      <w:r>
        <w:rPr>
          <w:rFonts w:ascii="Calibri" w:hAnsi="Calibri"/>
          <w:spacing w:val="-6"/>
        </w:rPr>
        <w:t xml:space="preserve"> </w:t>
      </w:r>
      <w:r>
        <w:rPr>
          <w:rFonts w:ascii="Calibri" w:hAnsi="Calibri"/>
        </w:rPr>
        <w:t>a</w:t>
      </w:r>
      <w:r>
        <w:rPr>
          <w:rFonts w:ascii="Calibri" w:hAnsi="Calibri"/>
          <w:spacing w:val="-8"/>
        </w:rPr>
        <w:t xml:space="preserve"> </w:t>
      </w:r>
      <w:r>
        <w:rPr>
          <w:rFonts w:ascii="Calibri" w:hAnsi="Calibri"/>
        </w:rPr>
        <w:t>renderli</w:t>
      </w:r>
      <w:r>
        <w:rPr>
          <w:rFonts w:ascii="Calibri" w:hAnsi="Calibri"/>
          <w:spacing w:val="-6"/>
        </w:rPr>
        <w:t xml:space="preserve"> </w:t>
      </w:r>
      <w:r>
        <w:rPr>
          <w:rFonts w:ascii="Calibri" w:hAnsi="Calibri"/>
        </w:rPr>
        <w:t>accessibili</w:t>
      </w:r>
      <w:r>
        <w:rPr>
          <w:rFonts w:ascii="Calibri" w:hAnsi="Calibri"/>
          <w:spacing w:val="-6"/>
        </w:rPr>
        <w:t xml:space="preserve"> </w:t>
      </w:r>
      <w:r>
        <w:rPr>
          <w:rFonts w:ascii="Calibri" w:hAnsi="Calibri"/>
        </w:rPr>
        <w:t>anche</w:t>
      </w:r>
      <w:r>
        <w:rPr>
          <w:rFonts w:ascii="Calibri" w:hAnsi="Calibri"/>
          <w:spacing w:val="-6"/>
        </w:rPr>
        <w:t xml:space="preserve"> </w:t>
      </w:r>
      <w:r>
        <w:rPr>
          <w:rFonts w:ascii="Calibri" w:hAnsi="Calibri"/>
        </w:rPr>
        <w:t>a</w:t>
      </w:r>
      <w:r>
        <w:rPr>
          <w:rFonts w:ascii="Calibri" w:hAnsi="Calibri"/>
          <w:spacing w:val="-6"/>
        </w:rPr>
        <w:t xml:space="preserve"> </w:t>
      </w:r>
      <w:r>
        <w:rPr>
          <w:rFonts w:ascii="Calibri" w:hAnsi="Calibri"/>
        </w:rPr>
        <w:t>coloro</w:t>
      </w:r>
      <w:r>
        <w:rPr>
          <w:rFonts w:ascii="Calibri" w:hAnsi="Calibri"/>
          <w:spacing w:val="-7"/>
        </w:rPr>
        <w:t xml:space="preserve"> </w:t>
      </w:r>
      <w:r>
        <w:rPr>
          <w:rFonts w:ascii="Calibri" w:hAnsi="Calibri"/>
        </w:rPr>
        <w:t>che hanno obblighi di famiglia oppure orario di lavoro part-time.</w:t>
      </w:r>
    </w:p>
    <w:p w14:paraId="539A303A" w14:textId="77777777" w:rsidR="002F18B6" w:rsidRDefault="002F18B6" w:rsidP="002F18B6">
      <w:pPr>
        <w:pStyle w:val="Corpotesto"/>
        <w:spacing w:before="1"/>
        <w:ind w:left="140" w:right="427"/>
        <w:jc w:val="both"/>
        <w:rPr>
          <w:rFonts w:ascii="Calibri" w:hAnsi="Calibri"/>
        </w:rPr>
      </w:pPr>
      <w:r>
        <w:rPr>
          <w:rFonts w:ascii="Calibri" w:hAnsi="Calibri"/>
        </w:rPr>
        <w:t>Sarà data particolare attenzione al reinserimento lavorativo del personale assente per lungo tempo a vario titolo</w:t>
      </w:r>
      <w:r>
        <w:rPr>
          <w:rFonts w:ascii="Calibri" w:hAnsi="Calibri"/>
          <w:spacing w:val="-3"/>
        </w:rPr>
        <w:t xml:space="preserve"> </w:t>
      </w:r>
      <w:r>
        <w:rPr>
          <w:rFonts w:ascii="Calibri" w:hAnsi="Calibri"/>
        </w:rPr>
        <w:t>(es.</w:t>
      </w:r>
      <w:r>
        <w:rPr>
          <w:rFonts w:ascii="Calibri" w:hAnsi="Calibri"/>
          <w:spacing w:val="-5"/>
        </w:rPr>
        <w:t xml:space="preserve"> </w:t>
      </w:r>
      <w:r>
        <w:rPr>
          <w:rFonts w:ascii="Calibri" w:hAnsi="Calibri"/>
        </w:rPr>
        <w:t>congedo</w:t>
      </w:r>
      <w:r>
        <w:rPr>
          <w:rFonts w:ascii="Calibri" w:hAnsi="Calibri"/>
          <w:spacing w:val="-2"/>
        </w:rPr>
        <w:t xml:space="preserve"> </w:t>
      </w:r>
      <w:r>
        <w:rPr>
          <w:rFonts w:ascii="Calibri" w:hAnsi="Calibri"/>
        </w:rPr>
        <w:t>di</w:t>
      </w:r>
      <w:r>
        <w:rPr>
          <w:rFonts w:ascii="Calibri" w:hAnsi="Calibri"/>
          <w:spacing w:val="-5"/>
        </w:rPr>
        <w:t xml:space="preserve"> </w:t>
      </w:r>
      <w:r>
        <w:rPr>
          <w:rFonts w:ascii="Calibri" w:hAnsi="Calibri"/>
        </w:rPr>
        <w:t>maternità</w:t>
      </w:r>
      <w:r>
        <w:rPr>
          <w:rFonts w:ascii="Calibri" w:hAnsi="Calibri"/>
          <w:spacing w:val="-5"/>
        </w:rPr>
        <w:t xml:space="preserve"> </w:t>
      </w:r>
      <w:r>
        <w:rPr>
          <w:rFonts w:ascii="Calibri" w:hAnsi="Calibri"/>
        </w:rPr>
        <w:t>o</w:t>
      </w:r>
      <w:r>
        <w:rPr>
          <w:rFonts w:ascii="Calibri" w:hAnsi="Calibri"/>
          <w:spacing w:val="-2"/>
        </w:rPr>
        <w:t xml:space="preserve"> </w:t>
      </w:r>
      <w:r>
        <w:rPr>
          <w:rFonts w:ascii="Calibri" w:hAnsi="Calibri"/>
        </w:rPr>
        <w:t>congedo</w:t>
      </w:r>
      <w:r>
        <w:rPr>
          <w:rFonts w:ascii="Calibri" w:hAnsi="Calibri"/>
          <w:spacing w:val="-2"/>
        </w:rPr>
        <w:t xml:space="preserve"> </w:t>
      </w:r>
      <w:r>
        <w:rPr>
          <w:rFonts w:ascii="Calibri" w:hAnsi="Calibri"/>
        </w:rPr>
        <w:t>di</w:t>
      </w:r>
      <w:r>
        <w:rPr>
          <w:rFonts w:ascii="Calibri" w:hAnsi="Calibri"/>
          <w:spacing w:val="-3"/>
        </w:rPr>
        <w:t xml:space="preserve"> </w:t>
      </w:r>
      <w:r>
        <w:rPr>
          <w:rFonts w:ascii="Calibri" w:hAnsi="Calibri"/>
        </w:rPr>
        <w:t>paternità</w:t>
      </w:r>
      <w:r>
        <w:rPr>
          <w:rFonts w:ascii="Calibri" w:hAnsi="Calibri"/>
          <w:spacing w:val="-3"/>
        </w:rPr>
        <w:t xml:space="preserve"> </w:t>
      </w:r>
      <w:r>
        <w:rPr>
          <w:rFonts w:ascii="Calibri" w:hAnsi="Calibri"/>
        </w:rPr>
        <w:t>o</w:t>
      </w:r>
      <w:r>
        <w:rPr>
          <w:rFonts w:ascii="Calibri" w:hAnsi="Calibri"/>
          <w:spacing w:val="-3"/>
        </w:rPr>
        <w:t xml:space="preserve"> </w:t>
      </w:r>
      <w:r>
        <w:rPr>
          <w:rFonts w:ascii="Calibri" w:hAnsi="Calibri"/>
        </w:rPr>
        <w:t>da</w:t>
      </w:r>
      <w:r>
        <w:rPr>
          <w:rFonts w:ascii="Calibri" w:hAnsi="Calibri"/>
          <w:spacing w:val="-3"/>
        </w:rPr>
        <w:t xml:space="preserve"> </w:t>
      </w:r>
      <w:r>
        <w:rPr>
          <w:rFonts w:ascii="Calibri" w:hAnsi="Calibri"/>
        </w:rPr>
        <w:t>assenza</w:t>
      </w:r>
      <w:r>
        <w:rPr>
          <w:rFonts w:ascii="Calibri" w:hAnsi="Calibri"/>
          <w:spacing w:val="-3"/>
        </w:rPr>
        <w:t xml:space="preserve"> </w:t>
      </w:r>
      <w:r>
        <w:rPr>
          <w:rFonts w:ascii="Calibri" w:hAnsi="Calibri"/>
        </w:rPr>
        <w:t>prolungata</w:t>
      </w:r>
      <w:r>
        <w:rPr>
          <w:rFonts w:ascii="Calibri" w:hAnsi="Calibri"/>
          <w:spacing w:val="-7"/>
        </w:rPr>
        <w:t xml:space="preserve"> </w:t>
      </w:r>
      <w:r>
        <w:rPr>
          <w:rFonts w:ascii="Calibri" w:hAnsi="Calibri"/>
        </w:rPr>
        <w:t>dovuta</w:t>
      </w:r>
      <w:r>
        <w:rPr>
          <w:rFonts w:ascii="Calibri" w:hAnsi="Calibri"/>
          <w:spacing w:val="-3"/>
        </w:rPr>
        <w:t xml:space="preserve"> </w:t>
      </w:r>
      <w:r>
        <w:rPr>
          <w:rFonts w:ascii="Calibri" w:hAnsi="Calibri"/>
        </w:rPr>
        <w:t>ad</w:t>
      </w:r>
      <w:r>
        <w:rPr>
          <w:rFonts w:ascii="Calibri" w:hAnsi="Calibri"/>
          <w:spacing w:val="-4"/>
        </w:rPr>
        <w:t xml:space="preserve"> </w:t>
      </w:r>
      <w:r>
        <w:rPr>
          <w:rFonts w:ascii="Calibri" w:hAnsi="Calibri"/>
        </w:rPr>
        <w:t>esigenze</w:t>
      </w:r>
      <w:r>
        <w:rPr>
          <w:rFonts w:ascii="Calibri" w:hAnsi="Calibri"/>
          <w:spacing w:val="-3"/>
        </w:rPr>
        <w:t xml:space="preserve"> </w:t>
      </w:r>
      <w:r>
        <w:rPr>
          <w:rFonts w:ascii="Calibri" w:hAnsi="Calibri"/>
        </w:rPr>
        <w:t xml:space="preserve">familiari o malattia ecc.. ), prevedendo speciali forme di accompagnamento che migliorino i flussi informativi tra lavoratori ed Ente durante l’assenza e nel momento del rientro, sia attraverso l’affiancamento da parte del responsabile di servizio o di chi ha sostituito la persona assente, o mediante la partecipazione ad apposite iniziative formative, per colmare le eventuali lacune ed al fine di mantenere le competenze ad un livello </w:t>
      </w:r>
      <w:r>
        <w:rPr>
          <w:rFonts w:ascii="Calibri" w:hAnsi="Calibri"/>
          <w:spacing w:val="-2"/>
        </w:rPr>
        <w:t>costante.</w:t>
      </w:r>
    </w:p>
    <w:p w14:paraId="5D391535" w14:textId="77777777" w:rsidR="002F18B6" w:rsidRDefault="002F18B6" w:rsidP="002F18B6"/>
    <w:p w14:paraId="71EF80EC" w14:textId="77777777" w:rsidR="002F18B6" w:rsidRDefault="002F18B6" w:rsidP="00DB4757">
      <w:pPr>
        <w:pStyle w:val="Titolo5"/>
        <w:numPr>
          <w:ilvl w:val="0"/>
          <w:numId w:val="3"/>
        </w:numPr>
        <w:tabs>
          <w:tab w:val="left" w:pos="359"/>
        </w:tabs>
        <w:ind w:left="359" w:hanging="219"/>
      </w:pPr>
      <w:r>
        <w:t>SVILUPPO</w:t>
      </w:r>
      <w:r>
        <w:rPr>
          <w:spacing w:val="-7"/>
        </w:rPr>
        <w:t xml:space="preserve"> </w:t>
      </w:r>
      <w:r>
        <w:t>DELLA</w:t>
      </w:r>
      <w:r>
        <w:rPr>
          <w:spacing w:val="-4"/>
        </w:rPr>
        <w:t xml:space="preserve"> </w:t>
      </w:r>
      <w:r>
        <w:t>CARRIERA</w:t>
      </w:r>
      <w:r>
        <w:rPr>
          <w:spacing w:val="-5"/>
        </w:rPr>
        <w:t xml:space="preserve"> </w:t>
      </w:r>
      <w:r>
        <w:t>E</w:t>
      </w:r>
      <w:r>
        <w:rPr>
          <w:spacing w:val="-2"/>
        </w:rPr>
        <w:t xml:space="preserve"> </w:t>
      </w:r>
      <w:r>
        <w:t>DELLA</w:t>
      </w:r>
      <w:r>
        <w:rPr>
          <w:spacing w:val="-4"/>
        </w:rPr>
        <w:t xml:space="preserve"> </w:t>
      </w:r>
      <w:r>
        <w:t>PROFESSIONALITÀ</w:t>
      </w:r>
      <w:r>
        <w:rPr>
          <w:spacing w:val="-4"/>
        </w:rPr>
        <w:t xml:space="preserve"> </w:t>
      </w:r>
      <w:r>
        <w:t>A</w:t>
      </w:r>
      <w:r>
        <w:rPr>
          <w:spacing w:val="-2"/>
        </w:rPr>
        <w:t xml:space="preserve"> </w:t>
      </w:r>
      <w:r>
        <w:t>FAVORE</w:t>
      </w:r>
      <w:r>
        <w:rPr>
          <w:spacing w:val="-5"/>
        </w:rPr>
        <w:t xml:space="preserve"> </w:t>
      </w:r>
      <w:r>
        <w:t>DEI</w:t>
      </w:r>
      <w:r>
        <w:rPr>
          <w:spacing w:val="-4"/>
        </w:rPr>
        <w:t xml:space="preserve"> </w:t>
      </w:r>
      <w:r>
        <w:t>DIPENDENTI</w:t>
      </w:r>
      <w:r>
        <w:rPr>
          <w:spacing w:val="-2"/>
        </w:rPr>
        <w:t xml:space="preserve"> </w:t>
      </w:r>
      <w:r>
        <w:t>UOMINI</w:t>
      </w:r>
      <w:r>
        <w:rPr>
          <w:spacing w:val="-2"/>
        </w:rPr>
        <w:t xml:space="preserve"> </w:t>
      </w:r>
      <w:r>
        <w:t>E</w:t>
      </w:r>
      <w:r>
        <w:rPr>
          <w:spacing w:val="-2"/>
        </w:rPr>
        <w:t xml:space="preserve"> DONNE</w:t>
      </w:r>
    </w:p>
    <w:p w14:paraId="0C31C271" w14:textId="77777777" w:rsidR="002F18B6" w:rsidRDefault="002F18B6" w:rsidP="002F18B6">
      <w:pPr>
        <w:pStyle w:val="Corpotesto"/>
        <w:ind w:left="140"/>
        <w:jc w:val="both"/>
        <w:rPr>
          <w:rFonts w:ascii="Calibri"/>
        </w:rPr>
      </w:pPr>
      <w:r>
        <w:rPr>
          <w:rFonts w:ascii="Calibri"/>
        </w:rPr>
        <w:t>Il</w:t>
      </w:r>
      <w:r>
        <w:rPr>
          <w:rFonts w:ascii="Calibri"/>
          <w:spacing w:val="-2"/>
        </w:rPr>
        <w:t xml:space="preserve"> </w:t>
      </w:r>
      <w:r>
        <w:rPr>
          <w:rFonts w:ascii="Calibri"/>
        </w:rPr>
        <w:t>Comune</w:t>
      </w:r>
      <w:r>
        <w:rPr>
          <w:rFonts w:ascii="Calibri"/>
          <w:spacing w:val="-1"/>
        </w:rPr>
        <w:t xml:space="preserve"> </w:t>
      </w:r>
      <w:r>
        <w:rPr>
          <w:rFonts w:ascii="Calibri"/>
        </w:rPr>
        <w:t>di</w:t>
      </w:r>
      <w:r>
        <w:rPr>
          <w:rFonts w:ascii="Calibri"/>
          <w:spacing w:val="-4"/>
        </w:rPr>
        <w:t xml:space="preserve"> </w:t>
      </w:r>
      <w:r>
        <w:rPr>
          <w:rFonts w:ascii="Calibri"/>
        </w:rPr>
        <w:t>Nove</w:t>
      </w:r>
      <w:r>
        <w:rPr>
          <w:rFonts w:ascii="Calibri"/>
          <w:spacing w:val="-2"/>
        </w:rPr>
        <w:t xml:space="preserve"> </w:t>
      </w:r>
      <w:r>
        <w:rPr>
          <w:rFonts w:ascii="Calibri"/>
        </w:rPr>
        <w:t>si</w:t>
      </w:r>
      <w:r>
        <w:rPr>
          <w:rFonts w:ascii="Calibri"/>
          <w:spacing w:val="-1"/>
        </w:rPr>
        <w:t xml:space="preserve"> </w:t>
      </w:r>
      <w:r>
        <w:rPr>
          <w:rFonts w:ascii="Calibri"/>
        </w:rPr>
        <w:t>impegna</w:t>
      </w:r>
      <w:r>
        <w:rPr>
          <w:rFonts w:ascii="Calibri"/>
          <w:spacing w:val="-1"/>
        </w:rPr>
        <w:t xml:space="preserve"> </w:t>
      </w:r>
      <w:r>
        <w:rPr>
          <w:rFonts w:ascii="Calibri"/>
          <w:spacing w:val="-5"/>
        </w:rPr>
        <w:t>a:</w:t>
      </w:r>
    </w:p>
    <w:p w14:paraId="6BFD2152" w14:textId="77777777" w:rsidR="002F18B6" w:rsidRDefault="002F18B6" w:rsidP="00DB4757">
      <w:pPr>
        <w:pStyle w:val="Paragrafoelenco"/>
        <w:numPr>
          <w:ilvl w:val="0"/>
          <w:numId w:val="1"/>
        </w:numPr>
        <w:tabs>
          <w:tab w:val="left" w:pos="568"/>
        </w:tabs>
        <w:ind w:right="428"/>
        <w:contextualSpacing w:val="0"/>
        <w:jc w:val="both"/>
      </w:pPr>
      <w:r>
        <w:t>fornire</w:t>
      </w:r>
      <w:r>
        <w:rPr>
          <w:spacing w:val="-13"/>
        </w:rPr>
        <w:t xml:space="preserve"> </w:t>
      </w:r>
      <w:r>
        <w:t>opportunità</w:t>
      </w:r>
      <w:r>
        <w:rPr>
          <w:spacing w:val="-12"/>
        </w:rPr>
        <w:t xml:space="preserve"> </w:t>
      </w:r>
      <w:r>
        <w:t>di</w:t>
      </w:r>
      <w:r>
        <w:rPr>
          <w:spacing w:val="-13"/>
        </w:rPr>
        <w:t xml:space="preserve"> </w:t>
      </w:r>
      <w:r>
        <w:t>carriera</w:t>
      </w:r>
      <w:r>
        <w:rPr>
          <w:spacing w:val="-12"/>
        </w:rPr>
        <w:t xml:space="preserve"> </w:t>
      </w:r>
      <w:r>
        <w:t>e</w:t>
      </w:r>
      <w:r>
        <w:rPr>
          <w:spacing w:val="-13"/>
        </w:rPr>
        <w:t xml:space="preserve"> </w:t>
      </w:r>
      <w:r>
        <w:t>di</w:t>
      </w:r>
      <w:r>
        <w:rPr>
          <w:spacing w:val="-12"/>
        </w:rPr>
        <w:t xml:space="preserve"> </w:t>
      </w:r>
      <w:r>
        <w:t>sviluppo</w:t>
      </w:r>
      <w:r>
        <w:rPr>
          <w:spacing w:val="-13"/>
        </w:rPr>
        <w:t xml:space="preserve"> </w:t>
      </w:r>
      <w:r>
        <w:t>della</w:t>
      </w:r>
      <w:r>
        <w:rPr>
          <w:spacing w:val="-12"/>
        </w:rPr>
        <w:t xml:space="preserve"> </w:t>
      </w:r>
      <w:r>
        <w:t>professionalità</w:t>
      </w:r>
      <w:r>
        <w:rPr>
          <w:spacing w:val="-12"/>
        </w:rPr>
        <w:t xml:space="preserve"> </w:t>
      </w:r>
      <w:r>
        <w:t>sia</w:t>
      </w:r>
      <w:r>
        <w:rPr>
          <w:spacing w:val="-13"/>
        </w:rPr>
        <w:t xml:space="preserve"> </w:t>
      </w:r>
      <w:r>
        <w:t>al</w:t>
      </w:r>
      <w:r>
        <w:rPr>
          <w:spacing w:val="-12"/>
        </w:rPr>
        <w:t xml:space="preserve"> </w:t>
      </w:r>
      <w:r>
        <w:t>personale</w:t>
      </w:r>
      <w:r>
        <w:rPr>
          <w:spacing w:val="-13"/>
        </w:rPr>
        <w:t xml:space="preserve"> </w:t>
      </w:r>
      <w:r>
        <w:t>maschile</w:t>
      </w:r>
      <w:r>
        <w:rPr>
          <w:spacing w:val="-12"/>
        </w:rPr>
        <w:t xml:space="preserve"> </w:t>
      </w:r>
      <w:r>
        <w:t>che</w:t>
      </w:r>
      <w:r>
        <w:rPr>
          <w:spacing w:val="-13"/>
        </w:rPr>
        <w:t xml:space="preserve"> </w:t>
      </w:r>
      <w:r>
        <w:t>femminile, compatibilmente con le disposizioni normative in tema di progressioni di carriera, incentivi e progressioni economiche.</w:t>
      </w:r>
    </w:p>
    <w:p w14:paraId="68F43070" w14:textId="77777777" w:rsidR="002F18B6" w:rsidRDefault="002F18B6" w:rsidP="00DB4757">
      <w:pPr>
        <w:pStyle w:val="Paragrafoelenco"/>
        <w:numPr>
          <w:ilvl w:val="0"/>
          <w:numId w:val="1"/>
        </w:numPr>
        <w:tabs>
          <w:tab w:val="left" w:pos="568"/>
        </w:tabs>
        <w:spacing w:before="121"/>
        <w:ind w:right="428"/>
        <w:contextualSpacing w:val="0"/>
        <w:jc w:val="both"/>
      </w:pPr>
      <w:r>
        <w:t>utilizzare sistemi premianti selettivi, secondo logiche meritocratiche e uniformi che valorizzino i dipendenti meritevoli attraverso l’attribuzione selettiva degli incentivi economici e di carriera, nonché delle progressioni economiche, senza discriminazioni di genere.</w:t>
      </w:r>
    </w:p>
    <w:p w14:paraId="7AF31705" w14:textId="77777777" w:rsidR="002F18B6" w:rsidRDefault="002F18B6" w:rsidP="00DB4757">
      <w:pPr>
        <w:pStyle w:val="Paragrafoelenco"/>
        <w:numPr>
          <w:ilvl w:val="0"/>
          <w:numId w:val="1"/>
        </w:numPr>
        <w:tabs>
          <w:tab w:val="left" w:pos="568"/>
        </w:tabs>
        <w:spacing w:before="118"/>
        <w:ind w:right="430"/>
        <w:contextualSpacing w:val="0"/>
        <w:jc w:val="both"/>
      </w:pPr>
      <w:r>
        <w:t>affidare gli incarichi di responsabilità sulla base della professionalità e dell’esperienza acquisita, senza discriminazioni, tenuto conto delle attitudini per il settore di competenza.</w:t>
      </w:r>
    </w:p>
    <w:p w14:paraId="5AC70EF4" w14:textId="77777777" w:rsidR="002F18B6" w:rsidRDefault="002F18B6" w:rsidP="002F18B6">
      <w:pPr>
        <w:spacing w:before="121"/>
      </w:pPr>
    </w:p>
    <w:p w14:paraId="21959576" w14:textId="77777777" w:rsidR="002F18B6" w:rsidRDefault="002F18B6" w:rsidP="00DB4757">
      <w:pPr>
        <w:pStyle w:val="Titolo5"/>
        <w:numPr>
          <w:ilvl w:val="0"/>
          <w:numId w:val="3"/>
        </w:numPr>
        <w:tabs>
          <w:tab w:val="left" w:pos="422"/>
        </w:tabs>
        <w:ind w:left="422" w:hanging="282"/>
      </w:pPr>
      <w:r>
        <w:t>BENESSERE</w:t>
      </w:r>
      <w:r>
        <w:rPr>
          <w:spacing w:val="-2"/>
        </w:rPr>
        <w:t xml:space="preserve"> ORGANIZZATIVO</w:t>
      </w:r>
    </w:p>
    <w:p w14:paraId="02939C26" w14:textId="77777777" w:rsidR="002F18B6" w:rsidRDefault="002F18B6" w:rsidP="002F18B6">
      <w:pPr>
        <w:pStyle w:val="Corpotesto"/>
        <w:spacing w:before="121"/>
        <w:ind w:left="140" w:right="427"/>
        <w:jc w:val="both"/>
        <w:rPr>
          <w:rFonts w:ascii="Calibri"/>
        </w:rPr>
      </w:pPr>
      <w:r>
        <w:rPr>
          <w:rFonts w:ascii="Calibri" w:hAnsi="Calibri"/>
          <w:spacing w:val="-2"/>
        </w:rPr>
        <w:t>Il</w:t>
      </w:r>
      <w:r>
        <w:rPr>
          <w:rFonts w:ascii="Calibri" w:hAnsi="Calibri"/>
          <w:spacing w:val="-10"/>
        </w:rPr>
        <w:t xml:space="preserve"> </w:t>
      </w:r>
      <w:r>
        <w:rPr>
          <w:rFonts w:ascii="Calibri" w:hAnsi="Calibri"/>
          <w:spacing w:val="-2"/>
        </w:rPr>
        <w:t>Comune</w:t>
      </w:r>
      <w:r>
        <w:rPr>
          <w:rFonts w:ascii="Calibri" w:hAnsi="Calibri"/>
          <w:spacing w:val="-10"/>
        </w:rPr>
        <w:t xml:space="preserve"> </w:t>
      </w:r>
      <w:r>
        <w:rPr>
          <w:rFonts w:ascii="Calibri" w:hAnsi="Calibri"/>
          <w:spacing w:val="-2"/>
        </w:rPr>
        <w:t>di</w:t>
      </w:r>
      <w:r>
        <w:rPr>
          <w:rFonts w:ascii="Calibri" w:hAnsi="Calibri"/>
          <w:spacing w:val="-6"/>
        </w:rPr>
        <w:t xml:space="preserve"> </w:t>
      </w:r>
      <w:r>
        <w:rPr>
          <w:rFonts w:ascii="Calibri" w:hAnsi="Calibri"/>
          <w:spacing w:val="-2"/>
        </w:rPr>
        <w:t>Nove si impegna a</w:t>
      </w:r>
      <w:r>
        <w:rPr>
          <w:rFonts w:ascii="Calibri" w:hAnsi="Calibri"/>
          <w:spacing w:val="-9"/>
        </w:rPr>
        <w:t xml:space="preserve"> </w:t>
      </w:r>
      <w:r>
        <w:rPr>
          <w:rFonts w:ascii="Calibri" w:hAnsi="Calibri"/>
          <w:spacing w:val="-2"/>
        </w:rPr>
        <w:t>facilitare</w:t>
      </w:r>
      <w:r>
        <w:rPr>
          <w:rFonts w:ascii="Calibri" w:hAnsi="Calibri"/>
          <w:spacing w:val="-7"/>
        </w:rPr>
        <w:t xml:space="preserve"> </w:t>
      </w:r>
      <w:r>
        <w:rPr>
          <w:rFonts w:ascii="Calibri" w:hAnsi="Calibri"/>
          <w:spacing w:val="-2"/>
        </w:rPr>
        <w:t>occasioni</w:t>
      </w:r>
      <w:r>
        <w:rPr>
          <w:rFonts w:ascii="Calibri" w:hAnsi="Calibri"/>
          <w:spacing w:val="-9"/>
        </w:rPr>
        <w:t xml:space="preserve"> </w:t>
      </w:r>
      <w:r>
        <w:rPr>
          <w:rFonts w:ascii="Calibri" w:hAnsi="Calibri"/>
          <w:spacing w:val="-2"/>
        </w:rPr>
        <w:t>di</w:t>
      </w:r>
      <w:r>
        <w:rPr>
          <w:rFonts w:ascii="Calibri" w:hAnsi="Calibri"/>
          <w:spacing w:val="-9"/>
        </w:rPr>
        <w:t xml:space="preserve"> </w:t>
      </w:r>
      <w:r>
        <w:rPr>
          <w:rFonts w:ascii="Calibri" w:hAnsi="Calibri"/>
          <w:spacing w:val="-2"/>
        </w:rPr>
        <w:t>condivisione</w:t>
      </w:r>
      <w:r>
        <w:rPr>
          <w:rFonts w:ascii="Calibri" w:hAnsi="Calibri"/>
          <w:spacing w:val="-10"/>
        </w:rPr>
        <w:t xml:space="preserve"> </w:t>
      </w:r>
      <w:r>
        <w:rPr>
          <w:rFonts w:ascii="Calibri" w:hAnsi="Calibri"/>
          <w:spacing w:val="-2"/>
        </w:rPr>
        <w:t>e</w:t>
      </w:r>
      <w:r>
        <w:rPr>
          <w:rFonts w:ascii="Calibri" w:hAnsi="Calibri"/>
          <w:spacing w:val="-10"/>
        </w:rPr>
        <w:t xml:space="preserve"> </w:t>
      </w:r>
      <w:r>
        <w:rPr>
          <w:rFonts w:ascii="Calibri" w:hAnsi="Calibri"/>
          <w:spacing w:val="-2"/>
        </w:rPr>
        <w:t>scambio</w:t>
      </w:r>
      <w:r>
        <w:rPr>
          <w:rFonts w:ascii="Calibri" w:hAnsi="Calibri"/>
          <w:spacing w:val="-11"/>
        </w:rPr>
        <w:t xml:space="preserve"> </w:t>
      </w:r>
      <w:r>
        <w:rPr>
          <w:rFonts w:ascii="Calibri" w:hAnsi="Calibri"/>
          <w:spacing w:val="-2"/>
        </w:rPr>
        <w:t>fra</w:t>
      </w:r>
      <w:r>
        <w:rPr>
          <w:rFonts w:ascii="Calibri" w:hAnsi="Calibri"/>
          <w:spacing w:val="-10"/>
        </w:rPr>
        <w:t xml:space="preserve"> </w:t>
      </w:r>
      <w:r>
        <w:rPr>
          <w:rFonts w:ascii="Calibri" w:hAnsi="Calibri"/>
          <w:spacing w:val="-2"/>
        </w:rPr>
        <w:t>dipendenti</w:t>
      </w:r>
      <w:r>
        <w:rPr>
          <w:rFonts w:ascii="Calibri" w:hAnsi="Calibri"/>
          <w:spacing w:val="-9"/>
        </w:rPr>
        <w:t xml:space="preserve"> </w:t>
      </w:r>
      <w:r>
        <w:rPr>
          <w:rFonts w:ascii="Calibri" w:hAnsi="Calibri"/>
          <w:spacing w:val="-2"/>
        </w:rPr>
        <w:t>che,</w:t>
      </w:r>
      <w:r>
        <w:rPr>
          <w:rFonts w:ascii="Calibri" w:hAnsi="Calibri"/>
          <w:spacing w:val="-10"/>
        </w:rPr>
        <w:t xml:space="preserve"> </w:t>
      </w:r>
      <w:r>
        <w:rPr>
          <w:rFonts w:ascii="Calibri" w:hAnsi="Calibri"/>
          <w:spacing w:val="-2"/>
        </w:rPr>
        <w:t>sebbene</w:t>
      </w:r>
      <w:r>
        <w:rPr>
          <w:rFonts w:ascii="Calibri" w:hAnsi="Calibri"/>
          <w:spacing w:val="-10"/>
        </w:rPr>
        <w:t xml:space="preserve"> </w:t>
      </w:r>
      <w:r>
        <w:rPr>
          <w:rFonts w:ascii="Calibri" w:hAnsi="Calibri"/>
          <w:spacing w:val="-2"/>
        </w:rPr>
        <w:t xml:space="preserve">estranee </w:t>
      </w:r>
      <w:r>
        <w:rPr>
          <w:rFonts w:ascii="Calibri" w:hAnsi="Calibri"/>
        </w:rPr>
        <w:t>all’ambito lavorativo, favoriscano la comunicazione interna, il</w:t>
      </w:r>
      <w:r>
        <w:rPr>
          <w:rFonts w:ascii="Calibri" w:hAnsi="Calibri"/>
          <w:spacing w:val="-1"/>
        </w:rPr>
        <w:t xml:space="preserve"> </w:t>
      </w:r>
      <w:r>
        <w:rPr>
          <w:rFonts w:ascii="Calibri" w:hAnsi="Calibri"/>
        </w:rPr>
        <w:t>benessere organizzativo, il</w:t>
      </w:r>
      <w:r>
        <w:rPr>
          <w:rFonts w:ascii="Calibri" w:hAnsi="Calibri"/>
          <w:spacing w:val="-3"/>
        </w:rPr>
        <w:t xml:space="preserve"> </w:t>
      </w:r>
      <w:r>
        <w:rPr>
          <w:rFonts w:ascii="Calibri" w:hAnsi="Calibri"/>
        </w:rPr>
        <w:t xml:space="preserve">sentimento </w:t>
      </w:r>
      <w:r>
        <w:rPr>
          <w:rFonts w:ascii="Calibri"/>
        </w:rPr>
        <w:t>di</w:t>
      </w:r>
      <w:r>
        <w:rPr>
          <w:rFonts w:ascii="Calibri"/>
          <w:spacing w:val="-12"/>
        </w:rPr>
        <w:t xml:space="preserve"> </w:t>
      </w:r>
      <w:r>
        <w:rPr>
          <w:rFonts w:ascii="Calibri"/>
        </w:rPr>
        <w:t>appartenenza</w:t>
      </w:r>
      <w:r>
        <w:rPr>
          <w:rFonts w:ascii="Calibri"/>
          <w:spacing w:val="-13"/>
        </w:rPr>
        <w:t xml:space="preserve"> </w:t>
      </w:r>
      <w:r>
        <w:rPr>
          <w:rFonts w:ascii="Calibri"/>
        </w:rPr>
        <w:t>e</w:t>
      </w:r>
      <w:r>
        <w:rPr>
          <w:rFonts w:ascii="Calibri"/>
          <w:spacing w:val="-9"/>
        </w:rPr>
        <w:t xml:space="preserve"> </w:t>
      </w:r>
      <w:r>
        <w:rPr>
          <w:rFonts w:ascii="Calibri"/>
        </w:rPr>
        <w:t>lo</w:t>
      </w:r>
      <w:r>
        <w:rPr>
          <w:rFonts w:ascii="Calibri"/>
          <w:spacing w:val="-12"/>
        </w:rPr>
        <w:t xml:space="preserve"> </w:t>
      </w:r>
      <w:r>
        <w:rPr>
          <w:rFonts w:ascii="Calibri"/>
        </w:rPr>
        <w:t>sviluppo</w:t>
      </w:r>
      <w:r>
        <w:rPr>
          <w:rFonts w:ascii="Calibri"/>
          <w:spacing w:val="-11"/>
        </w:rPr>
        <w:t xml:space="preserve"> </w:t>
      </w:r>
      <w:r>
        <w:rPr>
          <w:rFonts w:ascii="Calibri"/>
        </w:rPr>
        <w:t>di</w:t>
      </w:r>
      <w:r>
        <w:rPr>
          <w:rFonts w:ascii="Calibri"/>
          <w:spacing w:val="-11"/>
        </w:rPr>
        <w:t xml:space="preserve"> </w:t>
      </w:r>
      <w:r>
        <w:rPr>
          <w:rFonts w:ascii="Calibri"/>
        </w:rPr>
        <w:t>relazioni</w:t>
      </w:r>
      <w:r>
        <w:rPr>
          <w:rFonts w:ascii="Calibri"/>
          <w:spacing w:val="-13"/>
        </w:rPr>
        <w:t xml:space="preserve"> </w:t>
      </w:r>
      <w:r>
        <w:rPr>
          <w:rFonts w:ascii="Calibri"/>
        </w:rPr>
        <w:t>fondate</w:t>
      </w:r>
      <w:r>
        <w:rPr>
          <w:rFonts w:ascii="Calibri"/>
          <w:spacing w:val="-10"/>
        </w:rPr>
        <w:t xml:space="preserve"> </w:t>
      </w:r>
      <w:r>
        <w:rPr>
          <w:rFonts w:ascii="Calibri"/>
        </w:rPr>
        <w:t>sulla</w:t>
      </w:r>
      <w:r>
        <w:rPr>
          <w:rFonts w:ascii="Calibri"/>
          <w:spacing w:val="-12"/>
        </w:rPr>
        <w:t xml:space="preserve"> </w:t>
      </w:r>
      <w:r>
        <w:rPr>
          <w:rFonts w:ascii="Calibri"/>
        </w:rPr>
        <w:t>reciproca</w:t>
      </w:r>
      <w:r>
        <w:rPr>
          <w:rFonts w:ascii="Calibri"/>
          <w:spacing w:val="-12"/>
        </w:rPr>
        <w:t xml:space="preserve"> </w:t>
      </w:r>
      <w:r>
        <w:rPr>
          <w:rFonts w:ascii="Calibri"/>
          <w:spacing w:val="-2"/>
        </w:rPr>
        <w:t>fiducia.</w:t>
      </w:r>
    </w:p>
    <w:p w14:paraId="73DA0DD5" w14:textId="77777777" w:rsidR="002F18B6" w:rsidRDefault="002F18B6" w:rsidP="002F18B6">
      <w:pPr>
        <w:spacing w:before="1"/>
      </w:pPr>
    </w:p>
    <w:p w14:paraId="0F518EC8" w14:textId="77777777" w:rsidR="002F18B6" w:rsidRDefault="002F18B6" w:rsidP="002F18B6">
      <w:pPr>
        <w:pStyle w:val="Corpotesto"/>
        <w:ind w:left="140"/>
        <w:jc w:val="both"/>
        <w:rPr>
          <w:rFonts w:ascii="Arial MT"/>
        </w:rPr>
      </w:pPr>
      <w:r>
        <w:rPr>
          <w:rFonts w:ascii="Arial MT"/>
          <w:color w:val="4472C3"/>
        </w:rPr>
        <w:t>Art.</w:t>
      </w:r>
      <w:r>
        <w:rPr>
          <w:rFonts w:ascii="Arial MT"/>
          <w:color w:val="4472C3"/>
          <w:spacing w:val="-13"/>
        </w:rPr>
        <w:t xml:space="preserve"> </w:t>
      </w:r>
      <w:r>
        <w:rPr>
          <w:rFonts w:ascii="Arial MT"/>
          <w:color w:val="4472C3"/>
        </w:rPr>
        <w:t>6</w:t>
      </w:r>
      <w:r>
        <w:rPr>
          <w:rFonts w:ascii="Arial MT"/>
          <w:color w:val="4472C3"/>
          <w:spacing w:val="-14"/>
        </w:rPr>
        <w:t xml:space="preserve"> </w:t>
      </w:r>
      <w:r>
        <w:rPr>
          <w:rFonts w:ascii="Arial MT"/>
          <w:color w:val="4472C3"/>
        </w:rPr>
        <w:t>-</w:t>
      </w:r>
      <w:r>
        <w:rPr>
          <w:rFonts w:ascii="Arial MT"/>
          <w:color w:val="4472C3"/>
          <w:spacing w:val="-14"/>
        </w:rPr>
        <w:t xml:space="preserve"> </w:t>
      </w:r>
      <w:r>
        <w:rPr>
          <w:rFonts w:ascii="Arial MT"/>
          <w:color w:val="4472C3"/>
        </w:rPr>
        <w:t>Durata</w:t>
      </w:r>
      <w:r>
        <w:rPr>
          <w:rFonts w:ascii="Arial MT"/>
          <w:color w:val="4472C3"/>
          <w:spacing w:val="-14"/>
        </w:rPr>
        <w:t xml:space="preserve"> </w:t>
      </w:r>
      <w:r>
        <w:rPr>
          <w:rFonts w:ascii="Arial MT"/>
          <w:color w:val="4472C3"/>
        </w:rPr>
        <w:t>del</w:t>
      </w:r>
      <w:r>
        <w:rPr>
          <w:rFonts w:ascii="Arial MT"/>
          <w:color w:val="4472C3"/>
          <w:spacing w:val="-13"/>
        </w:rPr>
        <w:t xml:space="preserve"> </w:t>
      </w:r>
      <w:r>
        <w:rPr>
          <w:rFonts w:ascii="Arial MT"/>
          <w:color w:val="4472C3"/>
          <w:spacing w:val="-4"/>
        </w:rPr>
        <w:t>piano</w:t>
      </w:r>
    </w:p>
    <w:p w14:paraId="46DF5683" w14:textId="77777777" w:rsidR="002F18B6" w:rsidRDefault="002F18B6" w:rsidP="002F18B6">
      <w:pPr>
        <w:pStyle w:val="Corpotesto"/>
        <w:spacing w:before="14"/>
        <w:rPr>
          <w:rFonts w:ascii="Arial MT"/>
        </w:rPr>
      </w:pPr>
    </w:p>
    <w:p w14:paraId="0106C0DA" w14:textId="77777777" w:rsidR="002F18B6" w:rsidRDefault="002F18B6" w:rsidP="002F18B6">
      <w:pPr>
        <w:pStyle w:val="Corpotesto"/>
        <w:ind w:left="140"/>
        <w:jc w:val="both"/>
        <w:rPr>
          <w:rFonts w:ascii="Calibri"/>
        </w:rPr>
      </w:pPr>
      <w:r>
        <w:rPr>
          <w:rFonts w:ascii="Calibri"/>
        </w:rPr>
        <w:t>Il</w:t>
      </w:r>
      <w:r>
        <w:rPr>
          <w:rFonts w:ascii="Calibri"/>
          <w:spacing w:val="-3"/>
        </w:rPr>
        <w:t xml:space="preserve"> </w:t>
      </w:r>
      <w:r>
        <w:rPr>
          <w:rFonts w:ascii="Calibri"/>
        </w:rPr>
        <w:t>presente</w:t>
      </w:r>
      <w:r>
        <w:rPr>
          <w:rFonts w:ascii="Calibri"/>
          <w:spacing w:val="-3"/>
        </w:rPr>
        <w:t xml:space="preserve"> </w:t>
      </w:r>
      <w:r>
        <w:rPr>
          <w:rFonts w:ascii="Calibri"/>
        </w:rPr>
        <w:t>Piano</w:t>
      </w:r>
      <w:r>
        <w:rPr>
          <w:rFonts w:ascii="Calibri"/>
          <w:spacing w:val="-2"/>
        </w:rPr>
        <w:t xml:space="preserve"> </w:t>
      </w:r>
      <w:r>
        <w:rPr>
          <w:rFonts w:ascii="Calibri"/>
        </w:rPr>
        <w:t>ha</w:t>
      </w:r>
      <w:r>
        <w:rPr>
          <w:rFonts w:ascii="Calibri"/>
          <w:spacing w:val="-2"/>
        </w:rPr>
        <w:t xml:space="preserve"> </w:t>
      </w:r>
      <w:r>
        <w:rPr>
          <w:rFonts w:ascii="Calibri"/>
        </w:rPr>
        <w:t>durata</w:t>
      </w:r>
      <w:r>
        <w:rPr>
          <w:rFonts w:ascii="Calibri"/>
          <w:spacing w:val="-3"/>
        </w:rPr>
        <w:t xml:space="preserve"> </w:t>
      </w:r>
      <w:r>
        <w:rPr>
          <w:rFonts w:ascii="Calibri"/>
        </w:rPr>
        <w:t>triennale</w:t>
      </w:r>
      <w:r>
        <w:rPr>
          <w:rFonts w:ascii="Calibri"/>
          <w:spacing w:val="-4"/>
        </w:rPr>
        <w:t xml:space="preserve"> </w:t>
      </w:r>
      <w:r>
        <w:rPr>
          <w:rFonts w:ascii="Calibri"/>
        </w:rPr>
        <w:t>(2026 -</w:t>
      </w:r>
      <w:r>
        <w:rPr>
          <w:rFonts w:ascii="Calibri"/>
          <w:spacing w:val="-4"/>
        </w:rPr>
        <w:t xml:space="preserve"> </w:t>
      </w:r>
      <w:r>
        <w:rPr>
          <w:rFonts w:ascii="Calibri"/>
          <w:spacing w:val="-2"/>
        </w:rPr>
        <w:t>2028).</w:t>
      </w:r>
    </w:p>
    <w:p w14:paraId="15988BDC" w14:textId="7B2115D4" w:rsidR="002F18B6" w:rsidRDefault="002F18B6" w:rsidP="002F18B6">
      <w:r>
        <w:t>Nel periodo di vigenza del presente piano saranno raccolti presso l’Ufficio Personale pareri, consigli, osservazioni, suggerimenti e possibili soluzioni ai problemi incontrati da parte del personale dipendente in modo da porte procedere, alla scadenza, ad un adeguato aggiornamento</w:t>
      </w:r>
    </w:p>
    <w:sectPr w:rsidR="002F18B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MT">
    <w:altName w:val="Arial"/>
    <w:panose1 w:val="00000000000000000000"/>
    <w:charset w:val="00"/>
    <w:family w:val="modern"/>
    <w:notTrueType/>
    <w:pitch w:val="variable"/>
    <w:sig w:usb0="A000002F" w:usb1="4000004A" w:usb2="00000000" w:usb3="00000000" w:csb0="0000011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6395F"/>
    <w:multiLevelType w:val="hybridMultilevel"/>
    <w:tmpl w:val="651698AC"/>
    <w:lvl w:ilvl="0" w:tplc="6C3A6400">
      <w:numFmt w:val="bullet"/>
      <w:lvlText w:val="-"/>
      <w:lvlJc w:val="left"/>
      <w:pPr>
        <w:ind w:left="568" w:hanging="428"/>
      </w:pPr>
      <w:rPr>
        <w:rFonts w:ascii="Calibri" w:eastAsia="Calibri" w:hAnsi="Calibri" w:cs="Calibri" w:hint="default"/>
        <w:b w:val="0"/>
        <w:bCs w:val="0"/>
        <w:i w:val="0"/>
        <w:iCs w:val="0"/>
        <w:spacing w:val="0"/>
        <w:w w:val="104"/>
        <w:sz w:val="18"/>
        <w:szCs w:val="18"/>
        <w:lang w:val="it-IT" w:eastAsia="en-US" w:bidi="ar-SA"/>
      </w:rPr>
    </w:lvl>
    <w:lvl w:ilvl="1" w:tplc="B958DD7E">
      <w:numFmt w:val="bullet"/>
      <w:lvlText w:val="•"/>
      <w:lvlJc w:val="left"/>
      <w:pPr>
        <w:ind w:left="1524" w:hanging="428"/>
      </w:pPr>
      <w:rPr>
        <w:rFonts w:hint="default"/>
        <w:lang w:val="it-IT" w:eastAsia="en-US" w:bidi="ar-SA"/>
      </w:rPr>
    </w:lvl>
    <w:lvl w:ilvl="2" w:tplc="E908820E">
      <w:numFmt w:val="bullet"/>
      <w:lvlText w:val="•"/>
      <w:lvlJc w:val="left"/>
      <w:pPr>
        <w:ind w:left="2489" w:hanging="428"/>
      </w:pPr>
      <w:rPr>
        <w:rFonts w:hint="default"/>
        <w:lang w:val="it-IT" w:eastAsia="en-US" w:bidi="ar-SA"/>
      </w:rPr>
    </w:lvl>
    <w:lvl w:ilvl="3" w:tplc="CADE38E6">
      <w:numFmt w:val="bullet"/>
      <w:lvlText w:val="•"/>
      <w:lvlJc w:val="left"/>
      <w:pPr>
        <w:ind w:left="3453" w:hanging="428"/>
      </w:pPr>
      <w:rPr>
        <w:rFonts w:hint="default"/>
        <w:lang w:val="it-IT" w:eastAsia="en-US" w:bidi="ar-SA"/>
      </w:rPr>
    </w:lvl>
    <w:lvl w:ilvl="4" w:tplc="337A32DC">
      <w:numFmt w:val="bullet"/>
      <w:lvlText w:val="•"/>
      <w:lvlJc w:val="left"/>
      <w:pPr>
        <w:ind w:left="4418" w:hanging="428"/>
      </w:pPr>
      <w:rPr>
        <w:rFonts w:hint="default"/>
        <w:lang w:val="it-IT" w:eastAsia="en-US" w:bidi="ar-SA"/>
      </w:rPr>
    </w:lvl>
    <w:lvl w:ilvl="5" w:tplc="9B62AE32">
      <w:numFmt w:val="bullet"/>
      <w:lvlText w:val="•"/>
      <w:lvlJc w:val="left"/>
      <w:pPr>
        <w:ind w:left="5383" w:hanging="428"/>
      </w:pPr>
      <w:rPr>
        <w:rFonts w:hint="default"/>
        <w:lang w:val="it-IT" w:eastAsia="en-US" w:bidi="ar-SA"/>
      </w:rPr>
    </w:lvl>
    <w:lvl w:ilvl="6" w:tplc="51B04C8A">
      <w:numFmt w:val="bullet"/>
      <w:lvlText w:val="•"/>
      <w:lvlJc w:val="left"/>
      <w:pPr>
        <w:ind w:left="6347" w:hanging="428"/>
      </w:pPr>
      <w:rPr>
        <w:rFonts w:hint="default"/>
        <w:lang w:val="it-IT" w:eastAsia="en-US" w:bidi="ar-SA"/>
      </w:rPr>
    </w:lvl>
    <w:lvl w:ilvl="7" w:tplc="CBAC1208">
      <w:numFmt w:val="bullet"/>
      <w:lvlText w:val="•"/>
      <w:lvlJc w:val="left"/>
      <w:pPr>
        <w:ind w:left="7312" w:hanging="428"/>
      </w:pPr>
      <w:rPr>
        <w:rFonts w:hint="default"/>
        <w:lang w:val="it-IT" w:eastAsia="en-US" w:bidi="ar-SA"/>
      </w:rPr>
    </w:lvl>
    <w:lvl w:ilvl="8" w:tplc="3C74ACEC">
      <w:numFmt w:val="bullet"/>
      <w:lvlText w:val="•"/>
      <w:lvlJc w:val="left"/>
      <w:pPr>
        <w:ind w:left="8277" w:hanging="428"/>
      </w:pPr>
      <w:rPr>
        <w:rFonts w:hint="default"/>
        <w:lang w:val="it-IT" w:eastAsia="en-US" w:bidi="ar-SA"/>
      </w:rPr>
    </w:lvl>
  </w:abstractNum>
  <w:abstractNum w:abstractNumId="1" w15:restartNumberingAfterBreak="0">
    <w:nsid w:val="1AD16E35"/>
    <w:multiLevelType w:val="hybridMultilevel"/>
    <w:tmpl w:val="8164713E"/>
    <w:lvl w:ilvl="0" w:tplc="DF5EA0C4">
      <w:start w:val="1"/>
      <w:numFmt w:val="decimal"/>
      <w:lvlText w:val="%1."/>
      <w:lvlJc w:val="left"/>
      <w:pPr>
        <w:ind w:left="860" w:hanging="360"/>
        <w:jc w:val="left"/>
      </w:pPr>
      <w:rPr>
        <w:rFonts w:ascii="Calibri" w:eastAsia="Calibri" w:hAnsi="Calibri" w:cs="Calibri" w:hint="default"/>
        <w:b w:val="0"/>
        <w:bCs w:val="0"/>
        <w:i w:val="0"/>
        <w:iCs w:val="0"/>
        <w:spacing w:val="0"/>
        <w:w w:val="100"/>
        <w:sz w:val="22"/>
        <w:szCs w:val="22"/>
        <w:lang w:val="it-IT" w:eastAsia="en-US" w:bidi="ar-SA"/>
      </w:rPr>
    </w:lvl>
    <w:lvl w:ilvl="1" w:tplc="07046CF4">
      <w:numFmt w:val="bullet"/>
      <w:lvlText w:val="•"/>
      <w:lvlJc w:val="left"/>
      <w:pPr>
        <w:ind w:left="1794" w:hanging="360"/>
      </w:pPr>
      <w:rPr>
        <w:rFonts w:hint="default"/>
        <w:lang w:val="it-IT" w:eastAsia="en-US" w:bidi="ar-SA"/>
      </w:rPr>
    </w:lvl>
    <w:lvl w:ilvl="2" w:tplc="508695C8">
      <w:numFmt w:val="bullet"/>
      <w:lvlText w:val="•"/>
      <w:lvlJc w:val="left"/>
      <w:pPr>
        <w:ind w:left="2729" w:hanging="360"/>
      </w:pPr>
      <w:rPr>
        <w:rFonts w:hint="default"/>
        <w:lang w:val="it-IT" w:eastAsia="en-US" w:bidi="ar-SA"/>
      </w:rPr>
    </w:lvl>
    <w:lvl w:ilvl="3" w:tplc="9E7A5786">
      <w:numFmt w:val="bullet"/>
      <w:lvlText w:val="•"/>
      <w:lvlJc w:val="left"/>
      <w:pPr>
        <w:ind w:left="3663" w:hanging="360"/>
      </w:pPr>
      <w:rPr>
        <w:rFonts w:hint="default"/>
        <w:lang w:val="it-IT" w:eastAsia="en-US" w:bidi="ar-SA"/>
      </w:rPr>
    </w:lvl>
    <w:lvl w:ilvl="4" w:tplc="04105A24">
      <w:numFmt w:val="bullet"/>
      <w:lvlText w:val="•"/>
      <w:lvlJc w:val="left"/>
      <w:pPr>
        <w:ind w:left="4598" w:hanging="360"/>
      </w:pPr>
      <w:rPr>
        <w:rFonts w:hint="default"/>
        <w:lang w:val="it-IT" w:eastAsia="en-US" w:bidi="ar-SA"/>
      </w:rPr>
    </w:lvl>
    <w:lvl w:ilvl="5" w:tplc="ABF0800C">
      <w:numFmt w:val="bullet"/>
      <w:lvlText w:val="•"/>
      <w:lvlJc w:val="left"/>
      <w:pPr>
        <w:ind w:left="5533" w:hanging="360"/>
      </w:pPr>
      <w:rPr>
        <w:rFonts w:hint="default"/>
        <w:lang w:val="it-IT" w:eastAsia="en-US" w:bidi="ar-SA"/>
      </w:rPr>
    </w:lvl>
    <w:lvl w:ilvl="6" w:tplc="CAA839B8">
      <w:numFmt w:val="bullet"/>
      <w:lvlText w:val="•"/>
      <w:lvlJc w:val="left"/>
      <w:pPr>
        <w:ind w:left="6467" w:hanging="360"/>
      </w:pPr>
      <w:rPr>
        <w:rFonts w:hint="default"/>
        <w:lang w:val="it-IT" w:eastAsia="en-US" w:bidi="ar-SA"/>
      </w:rPr>
    </w:lvl>
    <w:lvl w:ilvl="7" w:tplc="C63EB824">
      <w:numFmt w:val="bullet"/>
      <w:lvlText w:val="•"/>
      <w:lvlJc w:val="left"/>
      <w:pPr>
        <w:ind w:left="7402" w:hanging="360"/>
      </w:pPr>
      <w:rPr>
        <w:rFonts w:hint="default"/>
        <w:lang w:val="it-IT" w:eastAsia="en-US" w:bidi="ar-SA"/>
      </w:rPr>
    </w:lvl>
    <w:lvl w:ilvl="8" w:tplc="D10686C4">
      <w:numFmt w:val="bullet"/>
      <w:lvlText w:val="•"/>
      <w:lvlJc w:val="left"/>
      <w:pPr>
        <w:ind w:left="8337" w:hanging="360"/>
      </w:pPr>
      <w:rPr>
        <w:rFonts w:hint="default"/>
        <w:lang w:val="it-IT" w:eastAsia="en-US" w:bidi="ar-SA"/>
      </w:rPr>
    </w:lvl>
  </w:abstractNum>
  <w:abstractNum w:abstractNumId="2" w15:restartNumberingAfterBreak="0">
    <w:nsid w:val="32367A52"/>
    <w:multiLevelType w:val="hybridMultilevel"/>
    <w:tmpl w:val="C240C2C4"/>
    <w:lvl w:ilvl="0" w:tplc="573ACACE">
      <w:numFmt w:val="bullet"/>
      <w:lvlText w:val="•"/>
      <w:lvlJc w:val="left"/>
      <w:pPr>
        <w:ind w:left="860" w:hanging="360"/>
      </w:pPr>
      <w:rPr>
        <w:rFonts w:ascii="Calibri" w:eastAsia="Calibri" w:hAnsi="Calibri" w:cs="Calibri" w:hint="default"/>
        <w:b w:val="0"/>
        <w:bCs w:val="0"/>
        <w:i w:val="0"/>
        <w:iCs w:val="0"/>
        <w:spacing w:val="0"/>
        <w:w w:val="92"/>
        <w:sz w:val="22"/>
        <w:szCs w:val="22"/>
        <w:lang w:val="it-IT" w:eastAsia="en-US" w:bidi="ar-SA"/>
      </w:rPr>
    </w:lvl>
    <w:lvl w:ilvl="1" w:tplc="F0FC9FB2">
      <w:numFmt w:val="bullet"/>
      <w:lvlText w:val="•"/>
      <w:lvlJc w:val="left"/>
      <w:pPr>
        <w:ind w:left="1794" w:hanging="360"/>
      </w:pPr>
      <w:rPr>
        <w:rFonts w:hint="default"/>
        <w:lang w:val="it-IT" w:eastAsia="en-US" w:bidi="ar-SA"/>
      </w:rPr>
    </w:lvl>
    <w:lvl w:ilvl="2" w:tplc="0C102002">
      <w:numFmt w:val="bullet"/>
      <w:lvlText w:val="•"/>
      <w:lvlJc w:val="left"/>
      <w:pPr>
        <w:ind w:left="2729" w:hanging="360"/>
      </w:pPr>
      <w:rPr>
        <w:rFonts w:hint="default"/>
        <w:lang w:val="it-IT" w:eastAsia="en-US" w:bidi="ar-SA"/>
      </w:rPr>
    </w:lvl>
    <w:lvl w:ilvl="3" w:tplc="71B49522">
      <w:numFmt w:val="bullet"/>
      <w:lvlText w:val="•"/>
      <w:lvlJc w:val="left"/>
      <w:pPr>
        <w:ind w:left="3663" w:hanging="360"/>
      </w:pPr>
      <w:rPr>
        <w:rFonts w:hint="default"/>
        <w:lang w:val="it-IT" w:eastAsia="en-US" w:bidi="ar-SA"/>
      </w:rPr>
    </w:lvl>
    <w:lvl w:ilvl="4" w:tplc="CD0CDA8C">
      <w:numFmt w:val="bullet"/>
      <w:lvlText w:val="•"/>
      <w:lvlJc w:val="left"/>
      <w:pPr>
        <w:ind w:left="4598" w:hanging="360"/>
      </w:pPr>
      <w:rPr>
        <w:rFonts w:hint="default"/>
        <w:lang w:val="it-IT" w:eastAsia="en-US" w:bidi="ar-SA"/>
      </w:rPr>
    </w:lvl>
    <w:lvl w:ilvl="5" w:tplc="B380D22A">
      <w:numFmt w:val="bullet"/>
      <w:lvlText w:val="•"/>
      <w:lvlJc w:val="left"/>
      <w:pPr>
        <w:ind w:left="5533" w:hanging="360"/>
      </w:pPr>
      <w:rPr>
        <w:rFonts w:hint="default"/>
        <w:lang w:val="it-IT" w:eastAsia="en-US" w:bidi="ar-SA"/>
      </w:rPr>
    </w:lvl>
    <w:lvl w:ilvl="6" w:tplc="5328A3DA">
      <w:numFmt w:val="bullet"/>
      <w:lvlText w:val="•"/>
      <w:lvlJc w:val="left"/>
      <w:pPr>
        <w:ind w:left="6467" w:hanging="360"/>
      </w:pPr>
      <w:rPr>
        <w:rFonts w:hint="default"/>
        <w:lang w:val="it-IT" w:eastAsia="en-US" w:bidi="ar-SA"/>
      </w:rPr>
    </w:lvl>
    <w:lvl w:ilvl="7" w:tplc="94027EC4">
      <w:numFmt w:val="bullet"/>
      <w:lvlText w:val="•"/>
      <w:lvlJc w:val="left"/>
      <w:pPr>
        <w:ind w:left="7402" w:hanging="360"/>
      </w:pPr>
      <w:rPr>
        <w:rFonts w:hint="default"/>
        <w:lang w:val="it-IT" w:eastAsia="en-US" w:bidi="ar-SA"/>
      </w:rPr>
    </w:lvl>
    <w:lvl w:ilvl="8" w:tplc="9C060428">
      <w:numFmt w:val="bullet"/>
      <w:lvlText w:val="•"/>
      <w:lvlJc w:val="left"/>
      <w:pPr>
        <w:ind w:left="8337" w:hanging="360"/>
      </w:pPr>
      <w:rPr>
        <w:rFonts w:hint="default"/>
        <w:lang w:val="it-IT" w:eastAsia="en-US" w:bidi="ar-SA"/>
      </w:rPr>
    </w:lvl>
  </w:abstractNum>
  <w:abstractNum w:abstractNumId="3" w15:restartNumberingAfterBreak="0">
    <w:nsid w:val="3307474E"/>
    <w:multiLevelType w:val="hybridMultilevel"/>
    <w:tmpl w:val="85B63DAA"/>
    <w:lvl w:ilvl="0" w:tplc="FD7E8A0C">
      <w:start w:val="1"/>
      <w:numFmt w:val="decimal"/>
      <w:lvlText w:val="%1."/>
      <w:lvlJc w:val="left"/>
      <w:pPr>
        <w:ind w:left="140" w:hanging="223"/>
        <w:jc w:val="left"/>
      </w:pPr>
      <w:rPr>
        <w:rFonts w:ascii="Calibri" w:eastAsia="Calibri" w:hAnsi="Calibri" w:cs="Calibri" w:hint="default"/>
        <w:b/>
        <w:bCs/>
        <w:i w:val="0"/>
        <w:iCs w:val="0"/>
        <w:spacing w:val="0"/>
        <w:w w:val="100"/>
        <w:sz w:val="22"/>
        <w:szCs w:val="22"/>
        <w:lang w:val="it-IT" w:eastAsia="en-US" w:bidi="ar-SA"/>
      </w:rPr>
    </w:lvl>
    <w:lvl w:ilvl="1" w:tplc="81485046">
      <w:numFmt w:val="bullet"/>
      <w:lvlText w:val="•"/>
      <w:lvlJc w:val="left"/>
      <w:pPr>
        <w:ind w:left="860" w:hanging="360"/>
      </w:pPr>
      <w:rPr>
        <w:rFonts w:ascii="Calibri" w:eastAsia="Calibri" w:hAnsi="Calibri" w:cs="Calibri" w:hint="default"/>
        <w:b w:val="0"/>
        <w:bCs w:val="0"/>
        <w:i w:val="0"/>
        <w:iCs w:val="0"/>
        <w:spacing w:val="0"/>
        <w:w w:val="92"/>
        <w:sz w:val="22"/>
        <w:szCs w:val="22"/>
        <w:lang w:val="it-IT" w:eastAsia="en-US" w:bidi="ar-SA"/>
      </w:rPr>
    </w:lvl>
    <w:lvl w:ilvl="2" w:tplc="0E567860">
      <w:numFmt w:val="bullet"/>
      <w:lvlText w:val="•"/>
      <w:lvlJc w:val="left"/>
      <w:pPr>
        <w:ind w:left="1898" w:hanging="360"/>
      </w:pPr>
      <w:rPr>
        <w:rFonts w:hint="default"/>
        <w:lang w:val="it-IT" w:eastAsia="en-US" w:bidi="ar-SA"/>
      </w:rPr>
    </w:lvl>
    <w:lvl w:ilvl="3" w:tplc="6F7C42C6">
      <w:numFmt w:val="bullet"/>
      <w:lvlText w:val="•"/>
      <w:lvlJc w:val="left"/>
      <w:pPr>
        <w:ind w:left="2936" w:hanging="360"/>
      </w:pPr>
      <w:rPr>
        <w:rFonts w:hint="default"/>
        <w:lang w:val="it-IT" w:eastAsia="en-US" w:bidi="ar-SA"/>
      </w:rPr>
    </w:lvl>
    <w:lvl w:ilvl="4" w:tplc="3072FE78">
      <w:numFmt w:val="bullet"/>
      <w:lvlText w:val="•"/>
      <w:lvlJc w:val="left"/>
      <w:pPr>
        <w:ind w:left="3975" w:hanging="360"/>
      </w:pPr>
      <w:rPr>
        <w:rFonts w:hint="default"/>
        <w:lang w:val="it-IT" w:eastAsia="en-US" w:bidi="ar-SA"/>
      </w:rPr>
    </w:lvl>
    <w:lvl w:ilvl="5" w:tplc="E904F3CC">
      <w:numFmt w:val="bullet"/>
      <w:lvlText w:val="•"/>
      <w:lvlJc w:val="left"/>
      <w:pPr>
        <w:ind w:left="5013" w:hanging="360"/>
      </w:pPr>
      <w:rPr>
        <w:rFonts w:hint="default"/>
        <w:lang w:val="it-IT" w:eastAsia="en-US" w:bidi="ar-SA"/>
      </w:rPr>
    </w:lvl>
    <w:lvl w:ilvl="6" w:tplc="90C0B846">
      <w:numFmt w:val="bullet"/>
      <w:lvlText w:val="•"/>
      <w:lvlJc w:val="left"/>
      <w:pPr>
        <w:ind w:left="6052" w:hanging="360"/>
      </w:pPr>
      <w:rPr>
        <w:rFonts w:hint="default"/>
        <w:lang w:val="it-IT" w:eastAsia="en-US" w:bidi="ar-SA"/>
      </w:rPr>
    </w:lvl>
    <w:lvl w:ilvl="7" w:tplc="D414B57A">
      <w:numFmt w:val="bullet"/>
      <w:lvlText w:val="•"/>
      <w:lvlJc w:val="left"/>
      <w:pPr>
        <w:ind w:left="7090" w:hanging="360"/>
      </w:pPr>
      <w:rPr>
        <w:rFonts w:hint="default"/>
        <w:lang w:val="it-IT" w:eastAsia="en-US" w:bidi="ar-SA"/>
      </w:rPr>
    </w:lvl>
    <w:lvl w:ilvl="8" w:tplc="80E418D0">
      <w:numFmt w:val="bullet"/>
      <w:lvlText w:val="•"/>
      <w:lvlJc w:val="left"/>
      <w:pPr>
        <w:ind w:left="8129" w:hanging="360"/>
      </w:pPr>
      <w:rPr>
        <w:rFonts w:hint="default"/>
        <w:lang w:val="it-IT" w:eastAsia="en-US" w:bidi="ar-SA"/>
      </w:rPr>
    </w:lvl>
  </w:abstractNum>
  <w:abstractNum w:abstractNumId="4" w15:restartNumberingAfterBreak="0">
    <w:nsid w:val="45D25D96"/>
    <w:multiLevelType w:val="hybridMultilevel"/>
    <w:tmpl w:val="0276E90E"/>
    <w:lvl w:ilvl="0" w:tplc="6F860554">
      <w:start w:val="1"/>
      <w:numFmt w:val="decimal"/>
      <w:lvlText w:val="%1."/>
      <w:lvlJc w:val="left"/>
      <w:pPr>
        <w:ind w:left="860" w:hanging="360"/>
        <w:jc w:val="left"/>
      </w:pPr>
      <w:rPr>
        <w:rFonts w:ascii="Calibri" w:eastAsia="Calibri" w:hAnsi="Calibri" w:cs="Calibri" w:hint="default"/>
        <w:b w:val="0"/>
        <w:bCs w:val="0"/>
        <w:i w:val="0"/>
        <w:iCs w:val="0"/>
        <w:spacing w:val="0"/>
        <w:w w:val="100"/>
        <w:sz w:val="22"/>
        <w:szCs w:val="22"/>
        <w:lang w:val="it-IT" w:eastAsia="en-US" w:bidi="ar-SA"/>
      </w:rPr>
    </w:lvl>
    <w:lvl w:ilvl="1" w:tplc="B3ECFC30">
      <w:numFmt w:val="bullet"/>
      <w:lvlText w:val="•"/>
      <w:lvlJc w:val="left"/>
      <w:pPr>
        <w:ind w:left="1794" w:hanging="360"/>
      </w:pPr>
      <w:rPr>
        <w:rFonts w:hint="default"/>
        <w:lang w:val="it-IT" w:eastAsia="en-US" w:bidi="ar-SA"/>
      </w:rPr>
    </w:lvl>
    <w:lvl w:ilvl="2" w:tplc="8004A8EC">
      <w:numFmt w:val="bullet"/>
      <w:lvlText w:val="•"/>
      <w:lvlJc w:val="left"/>
      <w:pPr>
        <w:ind w:left="2729" w:hanging="360"/>
      </w:pPr>
      <w:rPr>
        <w:rFonts w:hint="default"/>
        <w:lang w:val="it-IT" w:eastAsia="en-US" w:bidi="ar-SA"/>
      </w:rPr>
    </w:lvl>
    <w:lvl w:ilvl="3" w:tplc="E716CDB8">
      <w:numFmt w:val="bullet"/>
      <w:lvlText w:val="•"/>
      <w:lvlJc w:val="left"/>
      <w:pPr>
        <w:ind w:left="3663" w:hanging="360"/>
      </w:pPr>
      <w:rPr>
        <w:rFonts w:hint="default"/>
        <w:lang w:val="it-IT" w:eastAsia="en-US" w:bidi="ar-SA"/>
      </w:rPr>
    </w:lvl>
    <w:lvl w:ilvl="4" w:tplc="A3EE6806">
      <w:numFmt w:val="bullet"/>
      <w:lvlText w:val="•"/>
      <w:lvlJc w:val="left"/>
      <w:pPr>
        <w:ind w:left="4598" w:hanging="360"/>
      </w:pPr>
      <w:rPr>
        <w:rFonts w:hint="default"/>
        <w:lang w:val="it-IT" w:eastAsia="en-US" w:bidi="ar-SA"/>
      </w:rPr>
    </w:lvl>
    <w:lvl w:ilvl="5" w:tplc="13D066CC">
      <w:numFmt w:val="bullet"/>
      <w:lvlText w:val="•"/>
      <w:lvlJc w:val="left"/>
      <w:pPr>
        <w:ind w:left="5533" w:hanging="360"/>
      </w:pPr>
      <w:rPr>
        <w:rFonts w:hint="default"/>
        <w:lang w:val="it-IT" w:eastAsia="en-US" w:bidi="ar-SA"/>
      </w:rPr>
    </w:lvl>
    <w:lvl w:ilvl="6" w:tplc="215ACD38">
      <w:numFmt w:val="bullet"/>
      <w:lvlText w:val="•"/>
      <w:lvlJc w:val="left"/>
      <w:pPr>
        <w:ind w:left="6467" w:hanging="360"/>
      </w:pPr>
      <w:rPr>
        <w:rFonts w:hint="default"/>
        <w:lang w:val="it-IT" w:eastAsia="en-US" w:bidi="ar-SA"/>
      </w:rPr>
    </w:lvl>
    <w:lvl w:ilvl="7" w:tplc="6624F820">
      <w:numFmt w:val="bullet"/>
      <w:lvlText w:val="•"/>
      <w:lvlJc w:val="left"/>
      <w:pPr>
        <w:ind w:left="7402" w:hanging="360"/>
      </w:pPr>
      <w:rPr>
        <w:rFonts w:hint="default"/>
        <w:lang w:val="it-IT" w:eastAsia="en-US" w:bidi="ar-SA"/>
      </w:rPr>
    </w:lvl>
    <w:lvl w:ilvl="8" w:tplc="9A563E22">
      <w:numFmt w:val="bullet"/>
      <w:lvlText w:val="•"/>
      <w:lvlJc w:val="left"/>
      <w:pPr>
        <w:ind w:left="8337" w:hanging="360"/>
      </w:pPr>
      <w:rPr>
        <w:rFonts w:hint="default"/>
        <w:lang w:val="it-IT" w:eastAsia="en-US" w:bidi="ar-SA"/>
      </w:rPr>
    </w:lvl>
  </w:abstractNum>
  <w:abstractNum w:abstractNumId="5" w15:restartNumberingAfterBreak="0">
    <w:nsid w:val="6DDB474E"/>
    <w:multiLevelType w:val="hybridMultilevel"/>
    <w:tmpl w:val="802C96CA"/>
    <w:lvl w:ilvl="0" w:tplc="6AD03636">
      <w:numFmt w:val="bullet"/>
      <w:lvlText w:val="-"/>
      <w:lvlJc w:val="left"/>
      <w:pPr>
        <w:ind w:left="577" w:hanging="437"/>
      </w:pPr>
      <w:rPr>
        <w:rFonts w:ascii="Calibri" w:eastAsia="Calibri" w:hAnsi="Calibri" w:cs="Calibri" w:hint="default"/>
        <w:b w:val="0"/>
        <w:bCs w:val="0"/>
        <w:i w:val="0"/>
        <w:iCs w:val="0"/>
        <w:spacing w:val="0"/>
        <w:w w:val="104"/>
        <w:sz w:val="18"/>
        <w:szCs w:val="18"/>
        <w:lang w:val="it-IT" w:eastAsia="en-US" w:bidi="ar-SA"/>
      </w:rPr>
    </w:lvl>
    <w:lvl w:ilvl="1" w:tplc="22CAF2D2">
      <w:numFmt w:val="bullet"/>
      <w:lvlText w:val="•"/>
      <w:lvlJc w:val="left"/>
      <w:pPr>
        <w:ind w:left="1542" w:hanging="437"/>
      </w:pPr>
      <w:rPr>
        <w:rFonts w:hint="default"/>
        <w:lang w:val="it-IT" w:eastAsia="en-US" w:bidi="ar-SA"/>
      </w:rPr>
    </w:lvl>
    <w:lvl w:ilvl="2" w:tplc="04B4D856">
      <w:numFmt w:val="bullet"/>
      <w:lvlText w:val="•"/>
      <w:lvlJc w:val="left"/>
      <w:pPr>
        <w:ind w:left="2505" w:hanging="437"/>
      </w:pPr>
      <w:rPr>
        <w:rFonts w:hint="default"/>
        <w:lang w:val="it-IT" w:eastAsia="en-US" w:bidi="ar-SA"/>
      </w:rPr>
    </w:lvl>
    <w:lvl w:ilvl="3" w:tplc="DC28975A">
      <w:numFmt w:val="bullet"/>
      <w:lvlText w:val="•"/>
      <w:lvlJc w:val="left"/>
      <w:pPr>
        <w:ind w:left="3467" w:hanging="437"/>
      </w:pPr>
      <w:rPr>
        <w:rFonts w:hint="default"/>
        <w:lang w:val="it-IT" w:eastAsia="en-US" w:bidi="ar-SA"/>
      </w:rPr>
    </w:lvl>
    <w:lvl w:ilvl="4" w:tplc="C956952A">
      <w:numFmt w:val="bullet"/>
      <w:lvlText w:val="•"/>
      <w:lvlJc w:val="left"/>
      <w:pPr>
        <w:ind w:left="4430" w:hanging="437"/>
      </w:pPr>
      <w:rPr>
        <w:rFonts w:hint="default"/>
        <w:lang w:val="it-IT" w:eastAsia="en-US" w:bidi="ar-SA"/>
      </w:rPr>
    </w:lvl>
    <w:lvl w:ilvl="5" w:tplc="F902748E">
      <w:numFmt w:val="bullet"/>
      <w:lvlText w:val="•"/>
      <w:lvlJc w:val="left"/>
      <w:pPr>
        <w:ind w:left="5393" w:hanging="437"/>
      </w:pPr>
      <w:rPr>
        <w:rFonts w:hint="default"/>
        <w:lang w:val="it-IT" w:eastAsia="en-US" w:bidi="ar-SA"/>
      </w:rPr>
    </w:lvl>
    <w:lvl w:ilvl="6" w:tplc="CB564E26">
      <w:numFmt w:val="bullet"/>
      <w:lvlText w:val="•"/>
      <w:lvlJc w:val="left"/>
      <w:pPr>
        <w:ind w:left="6355" w:hanging="437"/>
      </w:pPr>
      <w:rPr>
        <w:rFonts w:hint="default"/>
        <w:lang w:val="it-IT" w:eastAsia="en-US" w:bidi="ar-SA"/>
      </w:rPr>
    </w:lvl>
    <w:lvl w:ilvl="7" w:tplc="988E2242">
      <w:numFmt w:val="bullet"/>
      <w:lvlText w:val="•"/>
      <w:lvlJc w:val="left"/>
      <w:pPr>
        <w:ind w:left="7318" w:hanging="437"/>
      </w:pPr>
      <w:rPr>
        <w:rFonts w:hint="default"/>
        <w:lang w:val="it-IT" w:eastAsia="en-US" w:bidi="ar-SA"/>
      </w:rPr>
    </w:lvl>
    <w:lvl w:ilvl="8" w:tplc="A9885314">
      <w:numFmt w:val="bullet"/>
      <w:lvlText w:val="•"/>
      <w:lvlJc w:val="left"/>
      <w:pPr>
        <w:ind w:left="8281" w:hanging="437"/>
      </w:pPr>
      <w:rPr>
        <w:rFonts w:hint="default"/>
        <w:lang w:val="it-IT" w:eastAsia="en-US" w:bidi="ar-SA"/>
      </w:rPr>
    </w:lvl>
  </w:abstractNum>
  <w:abstractNum w:abstractNumId="6" w15:restartNumberingAfterBreak="0">
    <w:nsid w:val="7C5A4B82"/>
    <w:multiLevelType w:val="hybridMultilevel"/>
    <w:tmpl w:val="F3080296"/>
    <w:lvl w:ilvl="0" w:tplc="79AE6E88">
      <w:start w:val="1"/>
      <w:numFmt w:val="decimal"/>
      <w:lvlText w:val="%1."/>
      <w:lvlJc w:val="left"/>
      <w:pPr>
        <w:ind w:left="860" w:hanging="360"/>
        <w:jc w:val="left"/>
      </w:pPr>
      <w:rPr>
        <w:rFonts w:ascii="Calibri" w:eastAsia="Calibri" w:hAnsi="Calibri" w:cs="Calibri" w:hint="default"/>
        <w:b w:val="0"/>
        <w:bCs w:val="0"/>
        <w:i w:val="0"/>
        <w:iCs w:val="0"/>
        <w:spacing w:val="0"/>
        <w:w w:val="100"/>
        <w:sz w:val="22"/>
        <w:szCs w:val="22"/>
        <w:lang w:val="it-IT" w:eastAsia="en-US" w:bidi="ar-SA"/>
      </w:rPr>
    </w:lvl>
    <w:lvl w:ilvl="1" w:tplc="BDECA46E">
      <w:numFmt w:val="bullet"/>
      <w:lvlText w:val="•"/>
      <w:lvlJc w:val="left"/>
      <w:pPr>
        <w:ind w:left="1794" w:hanging="360"/>
      </w:pPr>
      <w:rPr>
        <w:rFonts w:hint="default"/>
        <w:lang w:val="it-IT" w:eastAsia="en-US" w:bidi="ar-SA"/>
      </w:rPr>
    </w:lvl>
    <w:lvl w:ilvl="2" w:tplc="8C367D18">
      <w:numFmt w:val="bullet"/>
      <w:lvlText w:val="•"/>
      <w:lvlJc w:val="left"/>
      <w:pPr>
        <w:ind w:left="2729" w:hanging="360"/>
      </w:pPr>
      <w:rPr>
        <w:rFonts w:hint="default"/>
        <w:lang w:val="it-IT" w:eastAsia="en-US" w:bidi="ar-SA"/>
      </w:rPr>
    </w:lvl>
    <w:lvl w:ilvl="3" w:tplc="A33EFAB0">
      <w:numFmt w:val="bullet"/>
      <w:lvlText w:val="•"/>
      <w:lvlJc w:val="left"/>
      <w:pPr>
        <w:ind w:left="3663" w:hanging="360"/>
      </w:pPr>
      <w:rPr>
        <w:rFonts w:hint="default"/>
        <w:lang w:val="it-IT" w:eastAsia="en-US" w:bidi="ar-SA"/>
      </w:rPr>
    </w:lvl>
    <w:lvl w:ilvl="4" w:tplc="F1A04926">
      <w:numFmt w:val="bullet"/>
      <w:lvlText w:val="•"/>
      <w:lvlJc w:val="left"/>
      <w:pPr>
        <w:ind w:left="4598" w:hanging="360"/>
      </w:pPr>
      <w:rPr>
        <w:rFonts w:hint="default"/>
        <w:lang w:val="it-IT" w:eastAsia="en-US" w:bidi="ar-SA"/>
      </w:rPr>
    </w:lvl>
    <w:lvl w:ilvl="5" w:tplc="AD16D550">
      <w:numFmt w:val="bullet"/>
      <w:lvlText w:val="•"/>
      <w:lvlJc w:val="left"/>
      <w:pPr>
        <w:ind w:left="5533" w:hanging="360"/>
      </w:pPr>
      <w:rPr>
        <w:rFonts w:hint="default"/>
        <w:lang w:val="it-IT" w:eastAsia="en-US" w:bidi="ar-SA"/>
      </w:rPr>
    </w:lvl>
    <w:lvl w:ilvl="6" w:tplc="F8CE79E4">
      <w:numFmt w:val="bullet"/>
      <w:lvlText w:val="•"/>
      <w:lvlJc w:val="left"/>
      <w:pPr>
        <w:ind w:left="6467" w:hanging="360"/>
      </w:pPr>
      <w:rPr>
        <w:rFonts w:hint="default"/>
        <w:lang w:val="it-IT" w:eastAsia="en-US" w:bidi="ar-SA"/>
      </w:rPr>
    </w:lvl>
    <w:lvl w:ilvl="7" w:tplc="97E81E3E">
      <w:numFmt w:val="bullet"/>
      <w:lvlText w:val="•"/>
      <w:lvlJc w:val="left"/>
      <w:pPr>
        <w:ind w:left="7402" w:hanging="360"/>
      </w:pPr>
      <w:rPr>
        <w:rFonts w:hint="default"/>
        <w:lang w:val="it-IT" w:eastAsia="en-US" w:bidi="ar-SA"/>
      </w:rPr>
    </w:lvl>
    <w:lvl w:ilvl="8" w:tplc="AEFEC75E">
      <w:numFmt w:val="bullet"/>
      <w:lvlText w:val="•"/>
      <w:lvlJc w:val="left"/>
      <w:pPr>
        <w:ind w:left="8337" w:hanging="360"/>
      </w:pPr>
      <w:rPr>
        <w:rFonts w:hint="default"/>
        <w:lang w:val="it-IT" w:eastAsia="en-US" w:bidi="ar-SA"/>
      </w:rPr>
    </w:lvl>
  </w:abstractNum>
  <w:num w:numId="1">
    <w:abstractNumId w:val="0"/>
  </w:num>
  <w:num w:numId="2">
    <w:abstractNumId w:val="4"/>
  </w:num>
  <w:num w:numId="3">
    <w:abstractNumId w:val="3"/>
  </w:num>
  <w:num w:numId="4">
    <w:abstractNumId w:val="6"/>
  </w:num>
  <w:num w:numId="5">
    <w:abstractNumId w:val="2"/>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B6"/>
    <w:rsid w:val="00044532"/>
    <w:rsid w:val="00206315"/>
    <w:rsid w:val="0027538B"/>
    <w:rsid w:val="00282E82"/>
    <w:rsid w:val="002A0B07"/>
    <w:rsid w:val="002F18B6"/>
    <w:rsid w:val="005154E3"/>
    <w:rsid w:val="00642C1F"/>
    <w:rsid w:val="007125C8"/>
    <w:rsid w:val="007A2A31"/>
    <w:rsid w:val="0088617C"/>
    <w:rsid w:val="00A00B38"/>
    <w:rsid w:val="00B23D99"/>
    <w:rsid w:val="00C73BC2"/>
    <w:rsid w:val="00DB4757"/>
    <w:rsid w:val="00E02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D81F"/>
  <w15:chartTrackingRefBased/>
  <w15:docId w15:val="{FD8AB4D4-B1E0-46C4-BF8C-FA0D1A27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F18B6"/>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Titolo1">
    <w:name w:val="heading 1"/>
    <w:basedOn w:val="Normale"/>
    <w:next w:val="Normale"/>
    <w:link w:val="Titolo1Carattere"/>
    <w:uiPriority w:val="9"/>
    <w:qFormat/>
    <w:rsid w:val="002F18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2F18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2F18B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2F18B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unhideWhenUsed/>
    <w:qFormat/>
    <w:rsid w:val="002F18B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unhideWhenUsed/>
    <w:qFormat/>
    <w:rsid w:val="002F18B6"/>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F18B6"/>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F18B6"/>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F18B6"/>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F18B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F18B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F18B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F18B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F18B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F18B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F18B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F18B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F18B6"/>
    <w:rPr>
      <w:rFonts w:eastAsiaTheme="majorEastAsia" w:cstheme="majorBidi"/>
      <w:color w:val="272727" w:themeColor="text1" w:themeTint="D8"/>
    </w:rPr>
  </w:style>
  <w:style w:type="paragraph" w:styleId="Titolo">
    <w:name w:val="Title"/>
    <w:basedOn w:val="Normale"/>
    <w:next w:val="Normale"/>
    <w:link w:val="TitoloCarattere"/>
    <w:uiPriority w:val="10"/>
    <w:qFormat/>
    <w:rsid w:val="002F18B6"/>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F18B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F18B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F18B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F18B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F18B6"/>
    <w:rPr>
      <w:i/>
      <w:iCs/>
      <w:color w:val="404040" w:themeColor="text1" w:themeTint="BF"/>
    </w:rPr>
  </w:style>
  <w:style w:type="paragraph" w:styleId="Paragrafoelenco">
    <w:name w:val="List Paragraph"/>
    <w:basedOn w:val="Normale"/>
    <w:uiPriority w:val="1"/>
    <w:qFormat/>
    <w:rsid w:val="002F18B6"/>
    <w:pPr>
      <w:ind w:left="720"/>
      <w:contextualSpacing/>
    </w:pPr>
  </w:style>
  <w:style w:type="character" w:styleId="Enfasiintensa">
    <w:name w:val="Intense Emphasis"/>
    <w:basedOn w:val="Carpredefinitoparagrafo"/>
    <w:uiPriority w:val="21"/>
    <w:qFormat/>
    <w:rsid w:val="002F18B6"/>
    <w:rPr>
      <w:i/>
      <w:iCs/>
      <w:color w:val="0F4761" w:themeColor="accent1" w:themeShade="BF"/>
    </w:rPr>
  </w:style>
  <w:style w:type="paragraph" w:styleId="Citazioneintensa">
    <w:name w:val="Intense Quote"/>
    <w:basedOn w:val="Normale"/>
    <w:next w:val="Normale"/>
    <w:link w:val="CitazioneintensaCarattere"/>
    <w:uiPriority w:val="30"/>
    <w:qFormat/>
    <w:rsid w:val="002F1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F18B6"/>
    <w:rPr>
      <w:i/>
      <w:iCs/>
      <w:color w:val="0F4761" w:themeColor="accent1" w:themeShade="BF"/>
    </w:rPr>
  </w:style>
  <w:style w:type="character" w:styleId="Riferimentointenso">
    <w:name w:val="Intense Reference"/>
    <w:basedOn w:val="Carpredefinitoparagrafo"/>
    <w:uiPriority w:val="32"/>
    <w:qFormat/>
    <w:rsid w:val="002F18B6"/>
    <w:rPr>
      <w:b/>
      <w:bCs/>
      <w:smallCaps/>
      <w:color w:val="0F4761" w:themeColor="accent1" w:themeShade="BF"/>
      <w:spacing w:val="5"/>
    </w:rPr>
  </w:style>
  <w:style w:type="table" w:customStyle="1" w:styleId="TableNormal">
    <w:name w:val="Table Normal"/>
    <w:uiPriority w:val="2"/>
    <w:semiHidden/>
    <w:unhideWhenUsed/>
    <w:qFormat/>
    <w:rsid w:val="002F18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Sommario1">
    <w:name w:val="toc 1"/>
    <w:basedOn w:val="Normale"/>
    <w:uiPriority w:val="1"/>
    <w:qFormat/>
    <w:rsid w:val="002F18B6"/>
    <w:pPr>
      <w:spacing w:before="121"/>
      <w:ind w:left="337" w:hanging="197"/>
    </w:pPr>
    <w:rPr>
      <w:b/>
      <w:bCs/>
      <w:sz w:val="20"/>
      <w:szCs w:val="20"/>
    </w:rPr>
  </w:style>
  <w:style w:type="paragraph" w:styleId="Sommario2">
    <w:name w:val="toc 2"/>
    <w:basedOn w:val="Normale"/>
    <w:uiPriority w:val="1"/>
    <w:qFormat/>
    <w:rsid w:val="002F18B6"/>
    <w:pPr>
      <w:spacing w:before="15"/>
      <w:ind w:left="637" w:hanging="276"/>
    </w:pPr>
    <w:rPr>
      <w:rFonts w:ascii="Arial MT" w:eastAsia="Arial MT" w:hAnsi="Arial MT" w:cs="Arial MT"/>
      <w:sz w:val="20"/>
      <w:szCs w:val="20"/>
    </w:rPr>
  </w:style>
  <w:style w:type="paragraph" w:styleId="Sommario3">
    <w:name w:val="toc 3"/>
    <w:basedOn w:val="Normale"/>
    <w:uiPriority w:val="1"/>
    <w:qFormat/>
    <w:rsid w:val="002F18B6"/>
    <w:pPr>
      <w:spacing w:before="15"/>
      <w:ind w:left="648" w:hanging="287"/>
    </w:pPr>
    <w:rPr>
      <w:rFonts w:ascii="Arial MT" w:eastAsia="Arial MT" w:hAnsi="Arial MT" w:cs="Arial MT"/>
      <w:sz w:val="16"/>
      <w:szCs w:val="16"/>
    </w:rPr>
  </w:style>
  <w:style w:type="paragraph" w:styleId="Sommario4">
    <w:name w:val="toc 4"/>
    <w:basedOn w:val="Normale"/>
    <w:uiPriority w:val="1"/>
    <w:qFormat/>
    <w:rsid w:val="002F18B6"/>
    <w:pPr>
      <w:spacing w:before="840"/>
      <w:ind w:left="568"/>
    </w:pPr>
    <w:rPr>
      <w:rFonts w:ascii="Microsoft Sans Serif" w:eastAsia="Microsoft Sans Serif" w:hAnsi="Microsoft Sans Serif" w:cs="Microsoft Sans Serif"/>
    </w:rPr>
  </w:style>
  <w:style w:type="paragraph" w:styleId="Sommario5">
    <w:name w:val="toc 5"/>
    <w:basedOn w:val="Normale"/>
    <w:uiPriority w:val="1"/>
    <w:qFormat/>
    <w:rsid w:val="002F18B6"/>
    <w:pPr>
      <w:ind w:left="1027" w:hanging="447"/>
    </w:pPr>
    <w:rPr>
      <w:i/>
      <w:iCs/>
      <w:sz w:val="20"/>
      <w:szCs w:val="20"/>
    </w:rPr>
  </w:style>
  <w:style w:type="paragraph" w:styleId="Corpotesto">
    <w:name w:val="Body Text"/>
    <w:basedOn w:val="Normale"/>
    <w:link w:val="CorpotestoCarattere"/>
    <w:uiPriority w:val="1"/>
    <w:qFormat/>
    <w:rsid w:val="002F18B6"/>
    <w:rPr>
      <w:rFonts w:ascii="Microsoft Sans Serif" w:eastAsia="Microsoft Sans Serif" w:hAnsi="Microsoft Sans Serif" w:cs="Microsoft Sans Serif"/>
    </w:rPr>
  </w:style>
  <w:style w:type="character" w:customStyle="1" w:styleId="CorpotestoCarattere">
    <w:name w:val="Corpo testo Carattere"/>
    <w:basedOn w:val="Carpredefinitoparagrafo"/>
    <w:link w:val="Corpotesto"/>
    <w:uiPriority w:val="1"/>
    <w:rsid w:val="002F18B6"/>
    <w:rPr>
      <w:rFonts w:ascii="Microsoft Sans Serif" w:eastAsia="Microsoft Sans Serif" w:hAnsi="Microsoft Sans Serif" w:cs="Microsoft Sans Serif"/>
      <w:kern w:val="0"/>
      <w:sz w:val="22"/>
      <w:szCs w:val="22"/>
      <w14:ligatures w14:val="none"/>
    </w:rPr>
  </w:style>
  <w:style w:type="paragraph" w:customStyle="1" w:styleId="TableParagraph">
    <w:name w:val="Table Paragraph"/>
    <w:basedOn w:val="Normale"/>
    <w:uiPriority w:val="1"/>
    <w:qFormat/>
    <w:rsid w:val="002F1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2162</Words>
  <Characters>12325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di Pove del Grappa Comune di Pove del Grappa</dc:creator>
  <cp:keywords/>
  <dc:description/>
  <cp:lastModifiedBy>Stefania Pettinà</cp:lastModifiedBy>
  <cp:revision>10</cp:revision>
  <dcterms:created xsi:type="dcterms:W3CDTF">2026-04-10T19:54:00Z</dcterms:created>
  <dcterms:modified xsi:type="dcterms:W3CDTF">2026-04-21T14:49:00Z</dcterms:modified>
</cp:coreProperties>
</file>